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6AAFA" w14:textId="77777777" w:rsidR="008111B7" w:rsidRPr="00B36102" w:rsidRDefault="00B36102" w:rsidP="00B36102">
      <w:pPr>
        <w:spacing w:after="0" w:line="240" w:lineRule="auto"/>
        <w:rPr>
          <w:rFonts w:ascii="Cambria" w:hAnsi="Cambria"/>
          <w:b/>
          <w:color w:val="000000" w:themeColor="text1"/>
        </w:rPr>
      </w:pPr>
      <w:r w:rsidRPr="00B36102">
        <w:rPr>
          <w:rFonts w:ascii="Cambria" w:hAnsi="Cambria"/>
          <w:b/>
          <w:color w:val="000000" w:themeColor="text1"/>
        </w:rPr>
        <w:t>Jan Brozek</w:t>
      </w:r>
    </w:p>
    <w:p w14:paraId="341A2DEF" w14:textId="77777777" w:rsidR="00B36102" w:rsidRDefault="00B36102" w:rsidP="00B36102">
      <w:pPr>
        <w:spacing w:after="0" w:line="240" w:lineRule="auto"/>
        <w:rPr>
          <w:rFonts w:ascii="Cambria" w:hAnsi="Cambria"/>
          <w:b/>
          <w:color w:val="000000" w:themeColor="text1"/>
        </w:rPr>
      </w:pPr>
    </w:p>
    <w:p w14:paraId="6B60FFFD"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Please introduce yourself and give a brief background on which part of DECIDE your work contributed to</w:t>
      </w:r>
      <w:r w:rsidR="00765E00">
        <w:rPr>
          <w:rFonts w:ascii="Cambria" w:hAnsi="Cambria" w:cs="Calibri"/>
          <w:b/>
          <w:color w:val="000000" w:themeColor="text1"/>
        </w:rPr>
        <w:t>.</w:t>
      </w:r>
    </w:p>
    <w:p w14:paraId="034988C5" w14:textId="77777777" w:rsidR="00B36102" w:rsidRDefault="00765E00" w:rsidP="00B36102">
      <w:pPr>
        <w:spacing w:after="0" w:line="240" w:lineRule="auto"/>
        <w:rPr>
          <w:rFonts w:ascii="Cambria" w:hAnsi="Cambria" w:cs="Calibri"/>
          <w:color w:val="000000" w:themeColor="text1"/>
        </w:rPr>
      </w:pPr>
      <w:r>
        <w:rPr>
          <w:rFonts w:ascii="Cambria" w:hAnsi="Cambria" w:cs="Calibri"/>
          <w:color w:val="000000" w:themeColor="text1"/>
        </w:rPr>
        <w:t>My name is Jan Brozek, I’m from McMaster University in Canada and I’m also a visiting Professor at the University of Friedberg in Germany. I have been involved across the whole of DECIDE but mostly across work package 4 (WP4) which involved designing the presentation and the methods of thinking about the diagnostic tests and methods in general, and also work package 6 (WP6) which was the development of the electronic tools that would implement the results of DECIDE.</w:t>
      </w:r>
    </w:p>
    <w:p w14:paraId="3710AAC9" w14:textId="77777777" w:rsidR="00C455E1" w:rsidRPr="00B36102" w:rsidRDefault="00C455E1" w:rsidP="00B36102">
      <w:pPr>
        <w:spacing w:after="0" w:line="240" w:lineRule="auto"/>
        <w:rPr>
          <w:rFonts w:ascii="Cambria" w:hAnsi="Cambria" w:cs="Calibri"/>
          <w:color w:val="000000" w:themeColor="text1"/>
        </w:rPr>
      </w:pPr>
    </w:p>
    <w:p w14:paraId="1574A3DC"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What are the most important findings from your work with DECIDE?</w:t>
      </w:r>
    </w:p>
    <w:p w14:paraId="36BEFA4D" w14:textId="4987C947" w:rsidR="00B36102" w:rsidRDefault="005576C4" w:rsidP="00B36102">
      <w:pPr>
        <w:spacing w:after="0" w:line="240" w:lineRule="auto"/>
        <w:rPr>
          <w:rFonts w:ascii="Cambria" w:hAnsi="Cambria" w:cs="Calibri"/>
          <w:color w:val="000000" w:themeColor="text1"/>
        </w:rPr>
      </w:pPr>
      <w:r>
        <w:rPr>
          <w:rFonts w:ascii="Cambria" w:hAnsi="Cambria" w:cs="Calibri"/>
          <w:color w:val="000000" w:themeColor="text1"/>
        </w:rPr>
        <w:t>The most important finding from our work with DECIDE</w:t>
      </w:r>
      <w:r w:rsidR="00236903">
        <w:rPr>
          <w:rFonts w:ascii="Cambria" w:hAnsi="Cambria" w:cs="Calibri"/>
          <w:color w:val="000000" w:themeColor="text1"/>
        </w:rPr>
        <w:t>,</w:t>
      </w:r>
      <w:r>
        <w:rPr>
          <w:rFonts w:ascii="Cambria" w:hAnsi="Cambria" w:cs="Calibri"/>
          <w:color w:val="000000" w:themeColor="text1"/>
        </w:rPr>
        <w:t xml:space="preserve"> for me personally, was that people coming from so many different perspectives</w:t>
      </w:r>
      <w:r w:rsidR="00752A67">
        <w:rPr>
          <w:rFonts w:ascii="Cambria" w:hAnsi="Cambria" w:cs="Calibri"/>
          <w:color w:val="000000" w:themeColor="text1"/>
        </w:rPr>
        <w:t xml:space="preserve">: </w:t>
      </w:r>
      <w:r>
        <w:rPr>
          <w:rFonts w:ascii="Cambria" w:hAnsi="Cambria" w:cs="Calibri"/>
          <w:color w:val="000000" w:themeColor="text1"/>
        </w:rPr>
        <w:t xml:space="preserve">policy-making, clinicians, patients, people who have spent all their lives thinking of clinical trials and people who have never seen a trial, people involved </w:t>
      </w:r>
      <w:r w:rsidR="00752A67">
        <w:rPr>
          <w:rFonts w:ascii="Cambria" w:hAnsi="Cambria" w:cs="Calibri"/>
          <w:color w:val="000000" w:themeColor="text1"/>
        </w:rPr>
        <w:t xml:space="preserve">mainly </w:t>
      </w:r>
      <w:r>
        <w:rPr>
          <w:rFonts w:ascii="Cambria" w:hAnsi="Cambria" w:cs="Calibri"/>
          <w:color w:val="000000" w:themeColor="text1"/>
        </w:rPr>
        <w:t>in diagnostics test</w:t>
      </w:r>
      <w:r w:rsidR="00752A67">
        <w:rPr>
          <w:rFonts w:ascii="Cambria" w:hAnsi="Cambria" w:cs="Calibri"/>
          <w:color w:val="000000" w:themeColor="text1"/>
        </w:rPr>
        <w:t xml:space="preserve"> research</w:t>
      </w:r>
      <w:r>
        <w:rPr>
          <w:rFonts w:ascii="Cambria" w:hAnsi="Cambria" w:cs="Calibri"/>
          <w:color w:val="000000" w:themeColor="text1"/>
        </w:rPr>
        <w:t xml:space="preserve"> and so on, could communicate well and have very fruitful discussions that I believe moved our understanding of current methods of thinking about use of research evidence in healthcare decision-making, but also the way of communicating these.</w:t>
      </w:r>
    </w:p>
    <w:p w14:paraId="57952B78" w14:textId="77777777" w:rsidR="00C455E1" w:rsidRDefault="00C455E1" w:rsidP="00B36102">
      <w:pPr>
        <w:spacing w:after="0" w:line="240" w:lineRule="auto"/>
        <w:rPr>
          <w:rFonts w:ascii="Cambria" w:hAnsi="Cambria" w:cs="Calibri"/>
          <w:color w:val="000000" w:themeColor="text1"/>
        </w:rPr>
      </w:pPr>
    </w:p>
    <w:p w14:paraId="10B19016"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How has DECIDE changed the way you work?</w:t>
      </w:r>
    </w:p>
    <w:p w14:paraId="06F14847" w14:textId="332BAE8E" w:rsidR="00B36102" w:rsidRDefault="00BA3B9C" w:rsidP="00B36102">
      <w:pPr>
        <w:spacing w:after="0" w:line="240" w:lineRule="auto"/>
        <w:rPr>
          <w:rFonts w:ascii="Cambria" w:hAnsi="Cambria" w:cs="Calibri"/>
          <w:color w:val="000000" w:themeColor="text1"/>
        </w:rPr>
      </w:pPr>
      <w:r>
        <w:rPr>
          <w:rFonts w:ascii="Cambria" w:hAnsi="Cambria" w:cs="Calibri"/>
          <w:color w:val="000000" w:themeColor="text1"/>
        </w:rPr>
        <w:t xml:space="preserve">Mostly this has been with the guideline groups that I work with. It’s the way that we go through the process, </w:t>
      </w:r>
      <w:r w:rsidR="00752A67">
        <w:rPr>
          <w:rFonts w:ascii="Cambria" w:hAnsi="Cambria" w:cs="Calibri"/>
          <w:color w:val="000000" w:themeColor="text1"/>
        </w:rPr>
        <w:t xml:space="preserve">which is </w:t>
      </w:r>
      <w:r>
        <w:rPr>
          <w:rFonts w:ascii="Cambria" w:hAnsi="Cambria" w:cs="Calibri"/>
          <w:color w:val="000000" w:themeColor="text1"/>
        </w:rPr>
        <w:t xml:space="preserve">more structured at the moment. Even though it seems like it’s more complex than it was before because we ask people to think about all the issues explicitly and document their thinking rather than just leaving it </w:t>
      </w:r>
      <w:r w:rsidR="00752A67">
        <w:rPr>
          <w:rFonts w:ascii="Cambria" w:hAnsi="Cambria" w:cs="Calibri"/>
          <w:color w:val="000000" w:themeColor="text1"/>
        </w:rPr>
        <w:t xml:space="preserve">to </w:t>
      </w:r>
      <w:r>
        <w:rPr>
          <w:rFonts w:ascii="Cambria" w:hAnsi="Cambria" w:cs="Calibri"/>
          <w:color w:val="000000" w:themeColor="text1"/>
        </w:rPr>
        <w:t xml:space="preserve">them </w:t>
      </w:r>
      <w:r w:rsidR="00752A67">
        <w:rPr>
          <w:rFonts w:ascii="Cambria" w:hAnsi="Cambria" w:cs="Calibri"/>
          <w:color w:val="000000" w:themeColor="text1"/>
        </w:rPr>
        <w:t xml:space="preserve">to remember </w:t>
      </w:r>
      <w:r>
        <w:rPr>
          <w:rFonts w:ascii="Cambria" w:hAnsi="Cambria" w:cs="Calibri"/>
          <w:color w:val="000000" w:themeColor="text1"/>
        </w:rPr>
        <w:t xml:space="preserve">to consider </w:t>
      </w:r>
      <w:r w:rsidR="00236903">
        <w:rPr>
          <w:rFonts w:ascii="Cambria" w:hAnsi="Cambria" w:cs="Calibri"/>
          <w:color w:val="000000" w:themeColor="text1"/>
        </w:rPr>
        <w:t>them or not</w:t>
      </w:r>
      <w:r>
        <w:rPr>
          <w:rFonts w:ascii="Cambria" w:hAnsi="Cambria" w:cs="Calibri"/>
          <w:color w:val="000000" w:themeColor="text1"/>
        </w:rPr>
        <w:t xml:space="preserve">. It seems like the process requires us to think about more </w:t>
      </w:r>
      <w:r w:rsidR="00752A67">
        <w:rPr>
          <w:rFonts w:ascii="Cambria" w:hAnsi="Cambria" w:cs="Calibri"/>
          <w:color w:val="000000" w:themeColor="text1"/>
        </w:rPr>
        <w:t xml:space="preserve">issues </w:t>
      </w:r>
      <w:r>
        <w:rPr>
          <w:rFonts w:ascii="Cambria" w:hAnsi="Cambria" w:cs="Calibri"/>
          <w:color w:val="000000" w:themeColor="text1"/>
        </w:rPr>
        <w:t xml:space="preserve">than </w:t>
      </w:r>
      <w:r w:rsidR="00752A67">
        <w:rPr>
          <w:rFonts w:ascii="Cambria" w:hAnsi="Cambria" w:cs="Calibri"/>
          <w:color w:val="000000" w:themeColor="text1"/>
        </w:rPr>
        <w:t>before</w:t>
      </w:r>
      <w:r>
        <w:rPr>
          <w:rFonts w:ascii="Cambria" w:hAnsi="Cambria" w:cs="Calibri"/>
          <w:color w:val="000000" w:themeColor="text1"/>
        </w:rPr>
        <w:t>, although I don’t think there’s a difference</w:t>
      </w:r>
      <w:r w:rsidR="00752A67">
        <w:rPr>
          <w:rFonts w:ascii="Cambria" w:hAnsi="Cambria" w:cs="Calibri"/>
          <w:color w:val="000000" w:themeColor="text1"/>
        </w:rPr>
        <w:t xml:space="preserve"> – </w:t>
      </w:r>
      <w:r>
        <w:rPr>
          <w:rFonts w:ascii="Cambria" w:hAnsi="Cambria" w:cs="Calibri"/>
          <w:color w:val="000000" w:themeColor="text1"/>
        </w:rPr>
        <w:t xml:space="preserve">it’s just that </w:t>
      </w:r>
      <w:r w:rsidR="00752A67">
        <w:rPr>
          <w:rFonts w:ascii="Cambria" w:hAnsi="Cambria" w:cs="Calibri"/>
          <w:color w:val="000000" w:themeColor="text1"/>
        </w:rPr>
        <w:t xml:space="preserve">now </w:t>
      </w:r>
      <w:r>
        <w:rPr>
          <w:rFonts w:ascii="Cambria" w:hAnsi="Cambria" w:cs="Calibri"/>
          <w:color w:val="000000" w:themeColor="text1"/>
        </w:rPr>
        <w:t>we are thinking about all the issues explicit</w:t>
      </w:r>
      <w:r w:rsidR="00752A67">
        <w:rPr>
          <w:rFonts w:ascii="Cambria" w:hAnsi="Cambria" w:cs="Calibri"/>
          <w:color w:val="000000" w:themeColor="text1"/>
        </w:rPr>
        <w:t>ly.</w:t>
      </w:r>
      <w:r>
        <w:rPr>
          <w:rFonts w:ascii="Cambria" w:hAnsi="Cambria" w:cs="Calibri"/>
          <w:color w:val="000000" w:themeColor="text1"/>
        </w:rPr>
        <w:t xml:space="preserve"> </w:t>
      </w:r>
      <w:r w:rsidR="00752A67">
        <w:rPr>
          <w:rFonts w:ascii="Cambria" w:hAnsi="Cambria" w:cs="Calibri"/>
          <w:color w:val="000000" w:themeColor="text1"/>
        </w:rPr>
        <w:t>T</w:t>
      </w:r>
      <w:r>
        <w:rPr>
          <w:rFonts w:ascii="Cambria" w:hAnsi="Cambria" w:cs="Calibri"/>
          <w:color w:val="000000" w:themeColor="text1"/>
        </w:rPr>
        <w:t xml:space="preserve">he end users are probably served far better with that information </w:t>
      </w:r>
      <w:r w:rsidR="00236903">
        <w:rPr>
          <w:rFonts w:ascii="Cambria" w:hAnsi="Cambria" w:cs="Calibri"/>
          <w:color w:val="000000" w:themeColor="text1"/>
        </w:rPr>
        <w:t xml:space="preserve">being transparently recorded </w:t>
      </w:r>
      <w:r>
        <w:rPr>
          <w:rFonts w:ascii="Cambria" w:hAnsi="Cambria" w:cs="Calibri"/>
          <w:color w:val="000000" w:themeColor="text1"/>
        </w:rPr>
        <w:t xml:space="preserve">so they can adapt the </w:t>
      </w:r>
      <w:r w:rsidR="00752A67">
        <w:rPr>
          <w:rFonts w:ascii="Cambria" w:hAnsi="Cambria" w:cs="Calibri"/>
          <w:color w:val="000000" w:themeColor="text1"/>
        </w:rPr>
        <w:t xml:space="preserve">recommendations </w:t>
      </w:r>
      <w:r w:rsidR="00D73626">
        <w:rPr>
          <w:rFonts w:ascii="Cambria" w:hAnsi="Cambria" w:cs="Calibri"/>
          <w:color w:val="000000" w:themeColor="text1"/>
        </w:rPr>
        <w:t xml:space="preserve">to their local situation. </w:t>
      </w:r>
      <w:r w:rsidR="007E2871">
        <w:rPr>
          <w:rFonts w:ascii="Cambria" w:hAnsi="Cambria" w:cs="Calibri"/>
          <w:color w:val="000000" w:themeColor="text1"/>
        </w:rPr>
        <w:t>So</w:t>
      </w:r>
      <w:r w:rsidR="00D73626">
        <w:rPr>
          <w:rFonts w:ascii="Cambria" w:hAnsi="Cambria" w:cs="Calibri"/>
          <w:color w:val="000000" w:themeColor="text1"/>
        </w:rPr>
        <w:t xml:space="preserve">, the process, even though it seems to be more demanding is actually faster. We’ve found that with our guideline groups </w:t>
      </w:r>
      <w:r w:rsidR="007E2871">
        <w:rPr>
          <w:rFonts w:ascii="Cambria" w:hAnsi="Cambria" w:cs="Calibri"/>
          <w:color w:val="000000" w:themeColor="text1"/>
        </w:rPr>
        <w:t xml:space="preserve">we work more efficiently </w:t>
      </w:r>
      <w:r w:rsidR="00D73626">
        <w:rPr>
          <w:rFonts w:ascii="Cambria" w:hAnsi="Cambria" w:cs="Calibri"/>
          <w:color w:val="000000" w:themeColor="text1"/>
        </w:rPr>
        <w:t xml:space="preserve">now because </w:t>
      </w:r>
      <w:r w:rsidR="007E2871">
        <w:rPr>
          <w:rFonts w:ascii="Cambria" w:hAnsi="Cambria" w:cs="Calibri"/>
          <w:color w:val="000000" w:themeColor="text1"/>
        </w:rPr>
        <w:t xml:space="preserve">the process is </w:t>
      </w:r>
      <w:r w:rsidR="00D73626">
        <w:rPr>
          <w:rFonts w:ascii="Cambria" w:hAnsi="Cambria" w:cs="Calibri"/>
          <w:color w:val="000000" w:themeColor="text1"/>
        </w:rPr>
        <w:t xml:space="preserve">much more structured. </w:t>
      </w:r>
    </w:p>
    <w:p w14:paraId="716E8CAE" w14:textId="77777777" w:rsidR="00C455E1" w:rsidRDefault="00C455E1" w:rsidP="00B36102">
      <w:pPr>
        <w:spacing w:after="0" w:line="240" w:lineRule="auto"/>
        <w:rPr>
          <w:rFonts w:ascii="Cambria" w:hAnsi="Cambria" w:cs="Calibri"/>
          <w:color w:val="000000" w:themeColor="text1"/>
        </w:rPr>
      </w:pPr>
    </w:p>
    <w:p w14:paraId="3917D497"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How might DECIDE’s work help other guideline groups?</w:t>
      </w:r>
    </w:p>
    <w:p w14:paraId="6243758D" w14:textId="4B6C07CF" w:rsidR="00B36102" w:rsidRPr="00C455E1" w:rsidRDefault="008F7B4B" w:rsidP="00B36102">
      <w:pPr>
        <w:spacing w:after="0" w:line="240" w:lineRule="auto"/>
        <w:rPr>
          <w:rFonts w:ascii="Cambria" w:hAnsi="Cambria" w:cs="Calibri"/>
          <w:color w:val="000000" w:themeColor="text1"/>
        </w:rPr>
      </w:pPr>
      <w:r>
        <w:rPr>
          <w:rFonts w:ascii="Cambria" w:hAnsi="Cambria" w:cs="Calibri"/>
          <w:color w:val="000000" w:themeColor="text1"/>
        </w:rPr>
        <w:t xml:space="preserve">Guideline groups are just one of </w:t>
      </w:r>
      <w:r w:rsidR="007E2871">
        <w:rPr>
          <w:rFonts w:ascii="Cambria" w:hAnsi="Cambria" w:cs="Calibri"/>
          <w:color w:val="000000" w:themeColor="text1"/>
        </w:rPr>
        <w:t xml:space="preserve">many </w:t>
      </w:r>
      <w:r>
        <w:rPr>
          <w:rFonts w:ascii="Cambria" w:hAnsi="Cambria" w:cs="Calibri"/>
          <w:color w:val="000000" w:themeColor="text1"/>
        </w:rPr>
        <w:t>groups that are making decisions in healthcare</w:t>
      </w:r>
      <w:r w:rsidR="007E2871">
        <w:rPr>
          <w:rFonts w:ascii="Cambria" w:hAnsi="Cambria" w:cs="Calibri"/>
          <w:color w:val="000000" w:themeColor="text1"/>
        </w:rPr>
        <w:t>; there are also</w:t>
      </w:r>
      <w:r>
        <w:rPr>
          <w:rFonts w:ascii="Cambria" w:hAnsi="Cambria" w:cs="Calibri"/>
          <w:color w:val="000000" w:themeColor="text1"/>
        </w:rPr>
        <w:t xml:space="preserve"> individual clinicians, healthcare policy-makers, and </w:t>
      </w:r>
      <w:r w:rsidR="007E2871">
        <w:rPr>
          <w:rFonts w:ascii="Cambria" w:hAnsi="Cambria" w:cs="Calibri"/>
          <w:color w:val="000000" w:themeColor="text1"/>
        </w:rPr>
        <w:t xml:space="preserve">those </w:t>
      </w:r>
      <w:r>
        <w:rPr>
          <w:rFonts w:ascii="Cambria" w:hAnsi="Cambria" w:cs="Calibri"/>
          <w:color w:val="000000" w:themeColor="text1"/>
        </w:rPr>
        <w:t xml:space="preserve">who are dealing with coverage </w:t>
      </w:r>
      <w:r w:rsidR="007E2871">
        <w:rPr>
          <w:rFonts w:ascii="Cambria" w:hAnsi="Cambria" w:cs="Calibri"/>
          <w:color w:val="000000" w:themeColor="text1"/>
        </w:rPr>
        <w:t xml:space="preserve">or public health </w:t>
      </w:r>
      <w:r>
        <w:rPr>
          <w:rFonts w:ascii="Cambria" w:hAnsi="Cambria" w:cs="Calibri"/>
          <w:color w:val="000000" w:themeColor="text1"/>
        </w:rPr>
        <w:t>decisions</w:t>
      </w:r>
      <w:r w:rsidR="007E2871">
        <w:rPr>
          <w:rFonts w:ascii="Cambria" w:hAnsi="Cambria" w:cs="Calibri"/>
          <w:color w:val="000000" w:themeColor="text1"/>
        </w:rPr>
        <w:t>, for instance</w:t>
      </w:r>
      <w:r>
        <w:rPr>
          <w:rFonts w:ascii="Cambria" w:hAnsi="Cambria" w:cs="Calibri"/>
          <w:color w:val="000000" w:themeColor="text1"/>
        </w:rPr>
        <w:t xml:space="preserve">. We tend to talk about this process as a ‘guideline process’ but all these groups </w:t>
      </w:r>
      <w:r w:rsidR="007E2871">
        <w:rPr>
          <w:rFonts w:ascii="Cambria" w:hAnsi="Cambria" w:cs="Calibri"/>
          <w:color w:val="000000" w:themeColor="text1"/>
        </w:rPr>
        <w:t xml:space="preserve">may </w:t>
      </w:r>
      <w:r>
        <w:rPr>
          <w:rFonts w:ascii="Cambria" w:hAnsi="Cambria" w:cs="Calibri"/>
          <w:color w:val="000000" w:themeColor="text1"/>
        </w:rPr>
        <w:t xml:space="preserve">use exactly the same process </w:t>
      </w:r>
      <w:r w:rsidR="007E2871">
        <w:rPr>
          <w:rFonts w:ascii="Cambria" w:hAnsi="Cambria" w:cs="Calibri"/>
          <w:color w:val="000000" w:themeColor="text1"/>
        </w:rPr>
        <w:t>of</w:t>
      </w:r>
      <w:r>
        <w:rPr>
          <w:rFonts w:ascii="Cambria" w:hAnsi="Cambria" w:cs="Calibri"/>
          <w:color w:val="000000" w:themeColor="text1"/>
        </w:rPr>
        <w:t xml:space="preserve"> thinking</w:t>
      </w:r>
      <w:r w:rsidR="007E2871">
        <w:rPr>
          <w:rFonts w:ascii="Cambria" w:hAnsi="Cambria" w:cs="Calibri"/>
          <w:color w:val="000000" w:themeColor="text1"/>
        </w:rPr>
        <w:t>. S</w:t>
      </w:r>
      <w:r>
        <w:rPr>
          <w:rFonts w:ascii="Cambria" w:hAnsi="Cambria" w:cs="Calibri"/>
          <w:color w:val="000000" w:themeColor="text1"/>
        </w:rPr>
        <w:t>ome of the factors they consider may be slightly different but not necessarily. So</w:t>
      </w:r>
      <w:r w:rsidR="007E2871">
        <w:rPr>
          <w:rFonts w:ascii="Cambria" w:hAnsi="Cambria" w:cs="Calibri"/>
          <w:color w:val="000000" w:themeColor="text1"/>
        </w:rPr>
        <w:t>,</w:t>
      </w:r>
      <w:r>
        <w:rPr>
          <w:rFonts w:ascii="Cambria" w:hAnsi="Cambria" w:cs="Calibri"/>
          <w:color w:val="000000" w:themeColor="text1"/>
        </w:rPr>
        <w:t xml:space="preserve"> </w:t>
      </w:r>
      <w:r w:rsidR="00236903">
        <w:rPr>
          <w:rFonts w:ascii="Cambria" w:hAnsi="Cambria" w:cs="Calibri"/>
          <w:color w:val="000000" w:themeColor="text1"/>
        </w:rPr>
        <w:t xml:space="preserve">apart from more efficient use of time, as I mentioned before, </w:t>
      </w:r>
      <w:r>
        <w:rPr>
          <w:rFonts w:ascii="Cambria" w:hAnsi="Cambria" w:cs="Calibri"/>
          <w:color w:val="000000" w:themeColor="text1"/>
        </w:rPr>
        <w:t xml:space="preserve">all these groups will probably benefit from a more structured and transparent way of thinking, which I believe is important for various reasons. The most important is probably that this work can be taken by others subsequently and adapted to local situations. DECIDE has </w:t>
      </w:r>
      <w:r w:rsidR="000B1EAF">
        <w:rPr>
          <w:rFonts w:ascii="Cambria" w:hAnsi="Cambria" w:cs="Calibri"/>
          <w:color w:val="000000" w:themeColor="text1"/>
        </w:rPr>
        <w:t>furt</w:t>
      </w:r>
      <w:r w:rsidR="005D292D">
        <w:rPr>
          <w:rFonts w:ascii="Cambria" w:hAnsi="Cambria" w:cs="Calibri"/>
          <w:color w:val="000000" w:themeColor="text1"/>
        </w:rPr>
        <w:t xml:space="preserve">her </w:t>
      </w:r>
      <w:r>
        <w:rPr>
          <w:rFonts w:ascii="Cambria" w:hAnsi="Cambria" w:cs="Calibri"/>
          <w:color w:val="000000" w:themeColor="text1"/>
        </w:rPr>
        <w:t xml:space="preserve">structured the process and presentation of the information </w:t>
      </w:r>
      <w:r w:rsidR="005D292D">
        <w:rPr>
          <w:rFonts w:ascii="Cambria" w:hAnsi="Cambria" w:cs="Calibri"/>
          <w:color w:val="000000" w:themeColor="text1"/>
        </w:rPr>
        <w:t xml:space="preserve">in </w:t>
      </w:r>
      <w:r>
        <w:rPr>
          <w:rFonts w:ascii="Cambria" w:hAnsi="Cambria" w:cs="Calibri"/>
          <w:color w:val="000000" w:themeColor="text1"/>
        </w:rPr>
        <w:t xml:space="preserve">a </w:t>
      </w:r>
      <w:r w:rsidR="005D292D">
        <w:rPr>
          <w:rFonts w:ascii="Cambria" w:hAnsi="Cambria" w:cs="Calibri"/>
          <w:color w:val="000000" w:themeColor="text1"/>
        </w:rPr>
        <w:t xml:space="preserve">way that </w:t>
      </w:r>
      <w:r>
        <w:rPr>
          <w:rFonts w:ascii="Cambria" w:hAnsi="Cambria" w:cs="Calibri"/>
          <w:color w:val="000000" w:themeColor="text1"/>
        </w:rPr>
        <w:t xml:space="preserve">gives people almost all the information that they need to adapt </w:t>
      </w:r>
      <w:r w:rsidR="005D292D">
        <w:rPr>
          <w:rFonts w:ascii="Cambria" w:hAnsi="Cambria" w:cs="Calibri"/>
          <w:color w:val="000000" w:themeColor="text1"/>
        </w:rPr>
        <w:t>recommendations to</w:t>
      </w:r>
      <w:r>
        <w:rPr>
          <w:rFonts w:ascii="Cambria" w:hAnsi="Cambria" w:cs="Calibri"/>
          <w:color w:val="000000" w:themeColor="text1"/>
        </w:rPr>
        <w:t xml:space="preserve"> local </w:t>
      </w:r>
      <w:r w:rsidR="005D292D">
        <w:rPr>
          <w:rFonts w:ascii="Cambria" w:hAnsi="Cambria" w:cs="Calibri"/>
          <w:color w:val="000000" w:themeColor="text1"/>
        </w:rPr>
        <w:t>circumstances</w:t>
      </w:r>
      <w:r w:rsidR="00C64736">
        <w:rPr>
          <w:rFonts w:ascii="Cambria" w:hAnsi="Cambria" w:cs="Calibri"/>
          <w:color w:val="000000" w:themeColor="text1"/>
        </w:rPr>
        <w:t>.</w:t>
      </w:r>
    </w:p>
    <w:p w14:paraId="5101941D" w14:textId="77777777" w:rsidR="00C455E1" w:rsidRPr="00C455E1" w:rsidRDefault="00C455E1" w:rsidP="00B36102">
      <w:pPr>
        <w:spacing w:after="0" w:line="240" w:lineRule="auto"/>
        <w:rPr>
          <w:rFonts w:ascii="Cambria" w:hAnsi="Cambria" w:cs="Calibri"/>
          <w:color w:val="000000" w:themeColor="text1"/>
        </w:rPr>
      </w:pPr>
    </w:p>
    <w:p w14:paraId="449BF9F9"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How did you use the DECIDE Evidence to Decision frameworks in real guideline panels?</w:t>
      </w:r>
    </w:p>
    <w:p w14:paraId="2ED18C57" w14:textId="51370743" w:rsidR="00B36102" w:rsidRDefault="00884990" w:rsidP="00B36102">
      <w:pPr>
        <w:spacing w:after="0" w:line="240" w:lineRule="auto"/>
        <w:rPr>
          <w:rFonts w:ascii="Cambria" w:hAnsi="Cambria" w:cs="Calibri"/>
          <w:color w:val="000000" w:themeColor="text1"/>
        </w:rPr>
      </w:pPr>
      <w:r>
        <w:rPr>
          <w:rFonts w:ascii="Cambria" w:hAnsi="Cambria" w:cs="Calibri"/>
          <w:color w:val="000000" w:themeColor="text1"/>
        </w:rPr>
        <w:t xml:space="preserve">There are probably two issues here, one is just using this </w:t>
      </w:r>
      <w:r w:rsidR="005D292D">
        <w:rPr>
          <w:rFonts w:ascii="Cambria" w:hAnsi="Cambria" w:cs="Calibri"/>
          <w:color w:val="000000" w:themeColor="text1"/>
        </w:rPr>
        <w:t xml:space="preserve">approach </w:t>
      </w:r>
      <w:r>
        <w:rPr>
          <w:rFonts w:ascii="Cambria" w:hAnsi="Cambria" w:cs="Calibri"/>
          <w:color w:val="000000" w:themeColor="text1"/>
        </w:rPr>
        <w:t>as oppos</w:t>
      </w:r>
      <w:r w:rsidR="005D292D">
        <w:rPr>
          <w:rFonts w:ascii="Cambria" w:hAnsi="Cambria" w:cs="Calibri"/>
          <w:color w:val="000000" w:themeColor="text1"/>
        </w:rPr>
        <w:t>ed</w:t>
      </w:r>
      <w:r>
        <w:rPr>
          <w:rFonts w:ascii="Cambria" w:hAnsi="Cambria" w:cs="Calibri"/>
          <w:color w:val="000000" w:themeColor="text1"/>
        </w:rPr>
        <w:t xml:space="preserve"> to using some other </w:t>
      </w:r>
      <w:r w:rsidR="005D292D">
        <w:rPr>
          <w:rFonts w:ascii="Cambria" w:hAnsi="Cambria" w:cs="Calibri"/>
          <w:color w:val="000000" w:themeColor="text1"/>
        </w:rPr>
        <w:t>processes</w:t>
      </w:r>
      <w:r>
        <w:rPr>
          <w:rFonts w:ascii="Cambria" w:hAnsi="Cambria" w:cs="Calibri"/>
          <w:color w:val="000000" w:themeColor="text1"/>
        </w:rPr>
        <w:t xml:space="preserve">, and the other is the technicalities of how we use it. </w:t>
      </w:r>
      <w:r w:rsidR="005D292D">
        <w:rPr>
          <w:rFonts w:ascii="Cambria" w:hAnsi="Cambria" w:cs="Calibri"/>
          <w:color w:val="000000" w:themeColor="text1"/>
        </w:rPr>
        <w:t>W</w:t>
      </w:r>
      <w:r>
        <w:rPr>
          <w:rFonts w:ascii="Cambria" w:hAnsi="Cambria" w:cs="Calibri"/>
          <w:color w:val="000000" w:themeColor="text1"/>
        </w:rPr>
        <w:t xml:space="preserve">e used </w:t>
      </w:r>
      <w:r w:rsidR="005D292D">
        <w:rPr>
          <w:rFonts w:ascii="Cambria" w:hAnsi="Cambria" w:cs="Calibri"/>
          <w:color w:val="000000" w:themeColor="text1"/>
        </w:rPr>
        <w:t xml:space="preserve">the results of the DECIDE project </w:t>
      </w:r>
      <w:r>
        <w:rPr>
          <w:rFonts w:ascii="Cambria" w:hAnsi="Cambria" w:cs="Calibri"/>
          <w:color w:val="000000" w:themeColor="text1"/>
        </w:rPr>
        <w:t>with many guideline groups</w:t>
      </w:r>
      <w:r w:rsidR="004313D7">
        <w:rPr>
          <w:rFonts w:ascii="Cambria" w:hAnsi="Cambria" w:cs="Calibri"/>
          <w:color w:val="000000" w:themeColor="text1"/>
        </w:rPr>
        <w:t xml:space="preserve">. </w:t>
      </w:r>
      <w:r>
        <w:rPr>
          <w:rFonts w:ascii="Cambria" w:hAnsi="Cambria" w:cs="Calibri"/>
          <w:color w:val="000000" w:themeColor="text1"/>
        </w:rPr>
        <w:t xml:space="preserve">I’ve probably been involved in about 30 guidelines, probably more, that </w:t>
      </w:r>
      <w:r w:rsidR="005D292D">
        <w:rPr>
          <w:rFonts w:ascii="Cambria" w:hAnsi="Cambria" w:cs="Calibri"/>
          <w:color w:val="000000" w:themeColor="text1"/>
        </w:rPr>
        <w:t xml:space="preserve">followed the Evidence to Decision framework. We used it </w:t>
      </w:r>
      <w:r>
        <w:rPr>
          <w:rFonts w:ascii="Cambria" w:hAnsi="Cambria" w:cs="Calibri"/>
          <w:color w:val="000000" w:themeColor="text1"/>
        </w:rPr>
        <w:t xml:space="preserve">throughout the DECIDE project contributing to </w:t>
      </w:r>
      <w:r w:rsidR="00236903">
        <w:rPr>
          <w:rFonts w:ascii="Cambria" w:hAnsi="Cambria" w:cs="Calibri"/>
          <w:color w:val="000000" w:themeColor="text1"/>
        </w:rPr>
        <w:t xml:space="preserve">its </w:t>
      </w:r>
      <w:r>
        <w:rPr>
          <w:rFonts w:ascii="Cambria" w:hAnsi="Cambria" w:cs="Calibri"/>
          <w:color w:val="000000" w:themeColor="text1"/>
        </w:rPr>
        <w:t>development.</w:t>
      </w:r>
      <w:r w:rsidR="00236903">
        <w:rPr>
          <w:rFonts w:ascii="Cambria" w:hAnsi="Cambria" w:cs="Calibri"/>
          <w:color w:val="000000" w:themeColor="text1"/>
        </w:rPr>
        <w:t xml:space="preserve"> P</w:t>
      </w:r>
      <w:r>
        <w:rPr>
          <w:rFonts w:ascii="Cambria" w:hAnsi="Cambria" w:cs="Calibri"/>
          <w:color w:val="000000" w:themeColor="text1"/>
        </w:rPr>
        <w:t xml:space="preserve">rocess-wise, it </w:t>
      </w:r>
      <w:r w:rsidR="00236903">
        <w:rPr>
          <w:rFonts w:ascii="Cambria" w:hAnsi="Cambria" w:cs="Calibri"/>
          <w:color w:val="000000" w:themeColor="text1"/>
        </w:rPr>
        <w:t xml:space="preserve">has been </w:t>
      </w:r>
      <w:r>
        <w:rPr>
          <w:rFonts w:ascii="Cambria" w:hAnsi="Cambria" w:cs="Calibri"/>
          <w:color w:val="000000" w:themeColor="text1"/>
        </w:rPr>
        <w:t>smoother and much easier to accomplish the goal which is getting the consensus in the group</w:t>
      </w:r>
      <w:r w:rsidR="00236903">
        <w:rPr>
          <w:rFonts w:ascii="Cambria" w:hAnsi="Cambria" w:cs="Calibri"/>
          <w:color w:val="000000" w:themeColor="text1"/>
        </w:rPr>
        <w:t xml:space="preserve"> and </w:t>
      </w:r>
      <w:r>
        <w:rPr>
          <w:rFonts w:ascii="Cambria" w:hAnsi="Cambria" w:cs="Calibri"/>
          <w:color w:val="000000" w:themeColor="text1"/>
        </w:rPr>
        <w:t>the agreeme</w:t>
      </w:r>
      <w:r w:rsidR="009D6E7C">
        <w:rPr>
          <w:rFonts w:ascii="Cambria" w:hAnsi="Cambria" w:cs="Calibri"/>
          <w:color w:val="000000" w:themeColor="text1"/>
        </w:rPr>
        <w:t>nt on the final recommendation. A</w:t>
      </w:r>
      <w:r>
        <w:rPr>
          <w:rFonts w:ascii="Cambria" w:hAnsi="Cambria" w:cs="Calibri"/>
          <w:color w:val="000000" w:themeColor="text1"/>
        </w:rPr>
        <w:t>t the same time</w:t>
      </w:r>
      <w:r w:rsidR="00B65842">
        <w:rPr>
          <w:rFonts w:ascii="Cambria" w:hAnsi="Cambria" w:cs="Calibri"/>
          <w:color w:val="000000" w:themeColor="text1"/>
        </w:rPr>
        <w:t xml:space="preserve"> I believe, and that’s the feedback from the panel members as well, that it was </w:t>
      </w:r>
      <w:r w:rsidR="00236903">
        <w:rPr>
          <w:rFonts w:ascii="Cambria" w:hAnsi="Cambria" w:cs="Calibri"/>
          <w:color w:val="000000" w:themeColor="text1"/>
        </w:rPr>
        <w:t xml:space="preserve">a </w:t>
      </w:r>
      <w:r w:rsidR="00B65842">
        <w:rPr>
          <w:rFonts w:ascii="Cambria" w:hAnsi="Cambria" w:cs="Calibri"/>
          <w:color w:val="000000" w:themeColor="text1"/>
        </w:rPr>
        <w:t>more thorough process and they actually thought about things that they did not anticipate thinking about</w:t>
      </w:r>
      <w:r w:rsidR="009D6E7C">
        <w:rPr>
          <w:rFonts w:ascii="Cambria" w:hAnsi="Cambria" w:cs="Calibri"/>
          <w:color w:val="000000" w:themeColor="text1"/>
        </w:rPr>
        <w:t xml:space="preserve">. Despite </w:t>
      </w:r>
      <w:r w:rsidR="00236903">
        <w:rPr>
          <w:rFonts w:ascii="Cambria" w:hAnsi="Cambria" w:cs="Calibri"/>
          <w:color w:val="000000" w:themeColor="text1"/>
        </w:rPr>
        <w:t>considering</w:t>
      </w:r>
      <w:r w:rsidR="009D6E7C">
        <w:rPr>
          <w:rFonts w:ascii="Cambria" w:hAnsi="Cambria" w:cs="Calibri"/>
          <w:color w:val="000000" w:themeColor="text1"/>
        </w:rPr>
        <w:t xml:space="preserve"> more </w:t>
      </w:r>
      <w:r w:rsidR="00236903">
        <w:rPr>
          <w:rFonts w:ascii="Cambria" w:hAnsi="Cambria" w:cs="Calibri"/>
          <w:color w:val="000000" w:themeColor="text1"/>
        </w:rPr>
        <w:t>issues</w:t>
      </w:r>
      <w:r w:rsidR="009D6E7C">
        <w:rPr>
          <w:rFonts w:ascii="Cambria" w:hAnsi="Cambria" w:cs="Calibri"/>
          <w:color w:val="000000" w:themeColor="text1"/>
        </w:rPr>
        <w:t xml:space="preserve">, the structure that has been given to this consensus building exercise </w:t>
      </w:r>
      <w:r w:rsidR="00822FFD">
        <w:rPr>
          <w:rFonts w:ascii="Cambria" w:hAnsi="Cambria" w:cs="Calibri"/>
          <w:color w:val="000000" w:themeColor="text1"/>
        </w:rPr>
        <w:t>has actually made it faster</w:t>
      </w:r>
      <w:r w:rsidR="00236903">
        <w:rPr>
          <w:rFonts w:ascii="Cambria" w:hAnsi="Cambria" w:cs="Calibri"/>
          <w:color w:val="000000" w:themeColor="text1"/>
        </w:rPr>
        <w:t xml:space="preserve"> than before</w:t>
      </w:r>
      <w:r w:rsidR="00822FFD">
        <w:rPr>
          <w:rFonts w:ascii="Cambria" w:hAnsi="Cambria" w:cs="Calibri"/>
          <w:color w:val="000000" w:themeColor="text1"/>
        </w:rPr>
        <w:t xml:space="preserve">. </w:t>
      </w:r>
    </w:p>
    <w:p w14:paraId="3801B900" w14:textId="77777777" w:rsidR="00C455E1" w:rsidRDefault="00C455E1" w:rsidP="00B36102">
      <w:pPr>
        <w:spacing w:after="0" w:line="240" w:lineRule="auto"/>
        <w:rPr>
          <w:rFonts w:ascii="Cambria" w:hAnsi="Cambria" w:cs="Calibri"/>
          <w:color w:val="000000" w:themeColor="text1"/>
        </w:rPr>
      </w:pPr>
    </w:p>
    <w:p w14:paraId="35231535"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Were there any challenges and how did you overcome them?</w:t>
      </w:r>
    </w:p>
    <w:p w14:paraId="1DF174C9" w14:textId="7789088E" w:rsidR="00B36102" w:rsidRDefault="00B55E8A" w:rsidP="00B36102">
      <w:pPr>
        <w:spacing w:after="0" w:line="240" w:lineRule="auto"/>
        <w:rPr>
          <w:rFonts w:ascii="Cambria" w:hAnsi="Cambria" w:cs="Calibri"/>
          <w:color w:val="000000" w:themeColor="text1"/>
        </w:rPr>
      </w:pPr>
      <w:r>
        <w:rPr>
          <w:rFonts w:ascii="Cambria" w:hAnsi="Cambria" w:cs="Calibri"/>
          <w:color w:val="000000" w:themeColor="text1"/>
        </w:rPr>
        <w:t>I have a hard time recalling any challenges</w:t>
      </w:r>
      <w:r w:rsidR="00564391">
        <w:rPr>
          <w:rFonts w:ascii="Cambria" w:hAnsi="Cambria" w:cs="Calibri"/>
          <w:color w:val="000000" w:themeColor="text1"/>
        </w:rPr>
        <w:t xml:space="preserve">, maybe that’s my enthusiasm for the whole project </w:t>
      </w:r>
      <w:r w:rsidR="004313D7">
        <w:rPr>
          <w:rFonts w:ascii="Cambria" w:hAnsi="Cambria" w:cs="Calibri"/>
          <w:color w:val="000000" w:themeColor="text1"/>
        </w:rPr>
        <w:t xml:space="preserve">so </w:t>
      </w:r>
      <w:r w:rsidR="00564391">
        <w:rPr>
          <w:rFonts w:ascii="Cambria" w:hAnsi="Cambria" w:cs="Calibri"/>
          <w:color w:val="000000" w:themeColor="text1"/>
        </w:rPr>
        <w:t xml:space="preserve">that I overlook any challenges! </w:t>
      </w:r>
      <w:r w:rsidR="004313D7">
        <w:rPr>
          <w:rFonts w:ascii="Cambria" w:hAnsi="Cambria" w:cs="Calibri"/>
          <w:color w:val="000000" w:themeColor="text1"/>
        </w:rPr>
        <w:t>P</w:t>
      </w:r>
      <w:r w:rsidR="00564391">
        <w:rPr>
          <w:rFonts w:ascii="Cambria" w:hAnsi="Cambria" w:cs="Calibri"/>
          <w:color w:val="000000" w:themeColor="text1"/>
        </w:rPr>
        <w:t>eople always question why we are doing certain things</w:t>
      </w:r>
      <w:r w:rsidR="004313D7">
        <w:rPr>
          <w:rFonts w:ascii="Cambria" w:hAnsi="Cambria" w:cs="Calibri"/>
          <w:color w:val="000000" w:themeColor="text1"/>
        </w:rPr>
        <w:t xml:space="preserve"> in a particular way</w:t>
      </w:r>
      <w:r w:rsidR="00564391">
        <w:rPr>
          <w:rFonts w:ascii="Cambria" w:hAnsi="Cambria" w:cs="Calibri"/>
          <w:color w:val="000000" w:themeColor="text1"/>
        </w:rPr>
        <w:t xml:space="preserve"> </w:t>
      </w:r>
      <w:r w:rsidR="004313D7">
        <w:rPr>
          <w:rFonts w:ascii="Cambria" w:hAnsi="Cambria" w:cs="Calibri"/>
          <w:color w:val="000000" w:themeColor="text1"/>
        </w:rPr>
        <w:t xml:space="preserve">and </w:t>
      </w:r>
      <w:r w:rsidR="00564391">
        <w:rPr>
          <w:rFonts w:ascii="Cambria" w:hAnsi="Cambria" w:cs="Calibri"/>
          <w:color w:val="000000" w:themeColor="text1"/>
        </w:rPr>
        <w:t>that’s good – that happened before</w:t>
      </w:r>
      <w:r w:rsidR="004313D7">
        <w:rPr>
          <w:rFonts w:ascii="Cambria" w:hAnsi="Cambria" w:cs="Calibri"/>
          <w:color w:val="000000" w:themeColor="text1"/>
        </w:rPr>
        <w:t>,</w:t>
      </w:r>
      <w:r w:rsidR="00564391">
        <w:rPr>
          <w:rFonts w:ascii="Cambria" w:hAnsi="Cambria" w:cs="Calibri"/>
          <w:color w:val="000000" w:themeColor="text1"/>
        </w:rPr>
        <w:t xml:space="preserve"> it has been happening with the Evidence to Decision frameworks, and it will happen with anything that will follow. So there were some challenges but these were not</w:t>
      </w:r>
      <w:r w:rsidR="00FA66A1">
        <w:rPr>
          <w:rFonts w:ascii="Cambria" w:hAnsi="Cambria" w:cs="Calibri"/>
          <w:color w:val="000000" w:themeColor="text1"/>
        </w:rPr>
        <w:t xml:space="preserve"> </w:t>
      </w:r>
      <w:r w:rsidR="00564391">
        <w:rPr>
          <w:rFonts w:ascii="Cambria" w:hAnsi="Cambria" w:cs="Calibri"/>
          <w:color w:val="000000" w:themeColor="text1"/>
        </w:rPr>
        <w:t>sp</w:t>
      </w:r>
      <w:r w:rsidR="00FA66A1">
        <w:rPr>
          <w:rFonts w:ascii="Cambria" w:hAnsi="Cambria" w:cs="Calibri"/>
          <w:color w:val="000000" w:themeColor="text1"/>
        </w:rPr>
        <w:t xml:space="preserve">ecific to </w:t>
      </w:r>
      <w:r w:rsidR="004313D7">
        <w:rPr>
          <w:rFonts w:ascii="Cambria" w:hAnsi="Cambria" w:cs="Calibri"/>
          <w:color w:val="000000" w:themeColor="text1"/>
        </w:rPr>
        <w:t xml:space="preserve">the GRADE approach in general or </w:t>
      </w:r>
      <w:r w:rsidR="00FA66A1">
        <w:rPr>
          <w:rFonts w:ascii="Cambria" w:hAnsi="Cambria" w:cs="Calibri"/>
          <w:color w:val="000000" w:themeColor="text1"/>
        </w:rPr>
        <w:t xml:space="preserve">any </w:t>
      </w:r>
      <w:r w:rsidR="004313D7">
        <w:rPr>
          <w:rFonts w:ascii="Cambria" w:hAnsi="Cambria" w:cs="Calibri"/>
          <w:color w:val="000000" w:themeColor="text1"/>
        </w:rPr>
        <w:t xml:space="preserve">specific </w:t>
      </w:r>
      <w:r w:rsidR="00FA66A1">
        <w:rPr>
          <w:rFonts w:ascii="Cambria" w:hAnsi="Cambria" w:cs="Calibri"/>
          <w:color w:val="000000" w:themeColor="text1"/>
        </w:rPr>
        <w:t>product of DECIDE.</w:t>
      </w:r>
      <w:r w:rsidR="00564391">
        <w:rPr>
          <w:rFonts w:ascii="Cambria" w:hAnsi="Cambria" w:cs="Calibri"/>
          <w:color w:val="000000" w:themeColor="text1"/>
        </w:rPr>
        <w:t xml:space="preserve"> </w:t>
      </w:r>
    </w:p>
    <w:p w14:paraId="531A1763" w14:textId="77777777" w:rsidR="00C455E1" w:rsidRDefault="00C455E1" w:rsidP="00B36102">
      <w:pPr>
        <w:spacing w:after="0" w:line="240" w:lineRule="auto"/>
        <w:rPr>
          <w:rFonts w:ascii="Cambria" w:hAnsi="Cambria" w:cs="Calibri"/>
          <w:color w:val="000000" w:themeColor="text1"/>
        </w:rPr>
      </w:pPr>
    </w:p>
    <w:p w14:paraId="2B001F09"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What do you think is the single biggest benefit of using the framework?</w:t>
      </w:r>
    </w:p>
    <w:p w14:paraId="3EB36F97" w14:textId="78447A2B" w:rsidR="00B36102" w:rsidRDefault="004B177B" w:rsidP="00B36102">
      <w:pPr>
        <w:spacing w:after="0" w:line="240" w:lineRule="auto"/>
        <w:rPr>
          <w:rFonts w:ascii="Cambria" w:hAnsi="Cambria" w:cs="Calibri"/>
          <w:color w:val="000000" w:themeColor="text1"/>
        </w:rPr>
      </w:pPr>
      <w:r>
        <w:rPr>
          <w:rFonts w:ascii="Cambria" w:hAnsi="Cambria" w:cs="Calibri"/>
          <w:color w:val="000000" w:themeColor="text1"/>
        </w:rPr>
        <w:t>It depends on from whose perspective. From the methodologists’ perspective</w:t>
      </w:r>
      <w:r w:rsidR="004313D7">
        <w:rPr>
          <w:rFonts w:ascii="Cambria" w:hAnsi="Cambria" w:cs="Calibri"/>
          <w:color w:val="000000" w:themeColor="text1"/>
        </w:rPr>
        <w:t xml:space="preserve"> – </w:t>
      </w:r>
      <w:r>
        <w:rPr>
          <w:rFonts w:ascii="Cambria" w:hAnsi="Cambria" w:cs="Calibri"/>
          <w:color w:val="000000" w:themeColor="text1"/>
        </w:rPr>
        <w:t>I’m starting with this perspective as it’s the most familiar to me</w:t>
      </w:r>
      <w:r w:rsidR="004313D7">
        <w:rPr>
          <w:rFonts w:ascii="Cambria" w:hAnsi="Cambria" w:cs="Calibri"/>
          <w:color w:val="000000" w:themeColor="text1"/>
        </w:rPr>
        <w:t>,</w:t>
      </w:r>
      <w:r>
        <w:rPr>
          <w:rFonts w:ascii="Cambria" w:hAnsi="Cambria" w:cs="Calibri"/>
          <w:color w:val="000000" w:themeColor="text1"/>
        </w:rPr>
        <w:t xml:space="preserve"> not that it’s the most important</w:t>
      </w:r>
      <w:r w:rsidR="004313D7">
        <w:rPr>
          <w:rFonts w:ascii="Cambria" w:hAnsi="Cambria" w:cs="Calibri"/>
          <w:color w:val="000000" w:themeColor="text1"/>
        </w:rPr>
        <w:t xml:space="preserve"> – </w:t>
      </w:r>
      <w:r>
        <w:rPr>
          <w:rFonts w:ascii="Cambria" w:hAnsi="Cambria" w:cs="Calibri"/>
          <w:color w:val="000000" w:themeColor="text1"/>
        </w:rPr>
        <w:t xml:space="preserve">it is the structure </w:t>
      </w:r>
      <w:r w:rsidR="004313D7">
        <w:rPr>
          <w:rFonts w:ascii="Cambria" w:hAnsi="Cambria" w:cs="Calibri"/>
          <w:color w:val="000000" w:themeColor="text1"/>
        </w:rPr>
        <w:t xml:space="preserve">in which we </w:t>
      </w:r>
      <w:r>
        <w:rPr>
          <w:rFonts w:ascii="Cambria" w:hAnsi="Cambria" w:cs="Calibri"/>
          <w:color w:val="000000" w:themeColor="text1"/>
        </w:rPr>
        <w:t xml:space="preserve">prepare </w:t>
      </w:r>
      <w:r w:rsidR="004313D7">
        <w:rPr>
          <w:rFonts w:ascii="Cambria" w:hAnsi="Cambria" w:cs="Calibri"/>
          <w:color w:val="000000" w:themeColor="text1"/>
        </w:rPr>
        <w:t>the information for discussion</w:t>
      </w:r>
      <w:r>
        <w:rPr>
          <w:rFonts w:ascii="Cambria" w:hAnsi="Cambria" w:cs="Calibri"/>
          <w:color w:val="000000" w:themeColor="text1"/>
        </w:rPr>
        <w:t xml:space="preserve"> and </w:t>
      </w:r>
      <w:r w:rsidR="004313D7">
        <w:rPr>
          <w:rFonts w:ascii="Cambria" w:hAnsi="Cambria" w:cs="Calibri"/>
          <w:color w:val="000000" w:themeColor="text1"/>
        </w:rPr>
        <w:t xml:space="preserve">the way we </w:t>
      </w:r>
      <w:r w:rsidR="000B1EAF">
        <w:rPr>
          <w:rFonts w:ascii="Cambria" w:hAnsi="Cambria" w:cs="Calibri"/>
          <w:color w:val="000000" w:themeColor="text1"/>
        </w:rPr>
        <w:t>collect add</w:t>
      </w:r>
      <w:r w:rsidR="004313D7">
        <w:rPr>
          <w:rFonts w:ascii="Cambria" w:hAnsi="Cambria" w:cs="Calibri"/>
          <w:color w:val="000000" w:themeColor="text1"/>
        </w:rPr>
        <w:t xml:space="preserve">itional </w:t>
      </w:r>
      <w:r>
        <w:rPr>
          <w:rFonts w:ascii="Cambria" w:hAnsi="Cambria" w:cs="Calibri"/>
          <w:color w:val="000000" w:themeColor="text1"/>
        </w:rPr>
        <w:t xml:space="preserve">information from the panel </w:t>
      </w:r>
      <w:r w:rsidR="004313D7">
        <w:rPr>
          <w:rFonts w:ascii="Cambria" w:hAnsi="Cambria" w:cs="Calibri"/>
          <w:color w:val="000000" w:themeColor="text1"/>
        </w:rPr>
        <w:t xml:space="preserve">members </w:t>
      </w:r>
      <w:r>
        <w:rPr>
          <w:rFonts w:ascii="Cambria" w:hAnsi="Cambria" w:cs="Calibri"/>
          <w:color w:val="000000" w:themeColor="text1"/>
        </w:rPr>
        <w:t>a</w:t>
      </w:r>
      <w:r w:rsidR="00B93BBA">
        <w:rPr>
          <w:rFonts w:ascii="Cambria" w:hAnsi="Cambria" w:cs="Calibri"/>
          <w:color w:val="000000" w:themeColor="text1"/>
        </w:rPr>
        <w:t>nd formulate recommendation</w:t>
      </w:r>
      <w:r w:rsidR="004313D7">
        <w:rPr>
          <w:rFonts w:ascii="Cambria" w:hAnsi="Cambria" w:cs="Calibri"/>
          <w:color w:val="000000" w:themeColor="text1"/>
        </w:rPr>
        <w:t>s</w:t>
      </w:r>
      <w:r w:rsidR="00B93BBA">
        <w:rPr>
          <w:rFonts w:ascii="Cambria" w:hAnsi="Cambria" w:cs="Calibri"/>
          <w:color w:val="000000" w:themeColor="text1"/>
        </w:rPr>
        <w:t xml:space="preserve">. </w:t>
      </w:r>
      <w:r w:rsidR="004313D7">
        <w:rPr>
          <w:rFonts w:ascii="Cambria" w:hAnsi="Cambria" w:cs="Calibri"/>
          <w:color w:val="000000" w:themeColor="text1"/>
        </w:rPr>
        <w:t>I</w:t>
      </w:r>
      <w:r w:rsidR="00B93BBA">
        <w:rPr>
          <w:rFonts w:ascii="Cambria" w:hAnsi="Cambria" w:cs="Calibri"/>
          <w:color w:val="000000" w:themeColor="text1"/>
        </w:rPr>
        <w:t>t’s way more explicit and complete than it used to be in my experience. From the perspective of the guideline panel members</w:t>
      </w:r>
      <w:r w:rsidR="004313D7">
        <w:rPr>
          <w:rFonts w:ascii="Cambria" w:hAnsi="Cambria" w:cs="Calibri"/>
          <w:color w:val="000000" w:themeColor="text1"/>
        </w:rPr>
        <w:t>,</w:t>
      </w:r>
      <w:r w:rsidR="00B93BBA">
        <w:rPr>
          <w:rFonts w:ascii="Cambria" w:hAnsi="Cambria" w:cs="Calibri"/>
          <w:color w:val="000000" w:themeColor="text1"/>
        </w:rPr>
        <w:t xml:space="preserve"> it’s being able to accomplish the </w:t>
      </w:r>
      <w:r w:rsidR="00B07522">
        <w:rPr>
          <w:rFonts w:ascii="Cambria" w:hAnsi="Cambria" w:cs="Calibri"/>
          <w:color w:val="000000" w:themeColor="text1"/>
        </w:rPr>
        <w:t xml:space="preserve">task faster and being </w:t>
      </w:r>
      <w:r w:rsidR="00B93BBA">
        <w:rPr>
          <w:rFonts w:ascii="Cambria" w:hAnsi="Cambria" w:cs="Calibri"/>
          <w:color w:val="000000" w:themeColor="text1"/>
        </w:rPr>
        <w:t xml:space="preserve">more clear about what </w:t>
      </w:r>
      <w:r w:rsidR="00B07522">
        <w:rPr>
          <w:rFonts w:ascii="Cambria" w:hAnsi="Cambria" w:cs="Calibri"/>
          <w:color w:val="000000" w:themeColor="text1"/>
        </w:rPr>
        <w:t>is being discussed and why. I</w:t>
      </w:r>
      <w:r w:rsidR="00B93BBA">
        <w:rPr>
          <w:rFonts w:ascii="Cambria" w:hAnsi="Cambria" w:cs="Calibri"/>
          <w:color w:val="000000" w:themeColor="text1"/>
        </w:rPr>
        <w:t xml:space="preserve">n the end they are more confident that they did consider all </w:t>
      </w:r>
      <w:r w:rsidR="00B07522">
        <w:rPr>
          <w:rFonts w:ascii="Cambria" w:hAnsi="Cambria" w:cs="Calibri"/>
          <w:color w:val="000000" w:themeColor="text1"/>
        </w:rPr>
        <w:t xml:space="preserve">important aspects </w:t>
      </w:r>
      <w:r w:rsidR="00B93BBA">
        <w:rPr>
          <w:rFonts w:ascii="Cambria" w:hAnsi="Cambria" w:cs="Calibri"/>
          <w:color w:val="000000" w:themeColor="text1"/>
        </w:rPr>
        <w:t xml:space="preserve">and that their final decision or recommendation is the right one. </w:t>
      </w:r>
      <w:r w:rsidR="005975FC">
        <w:rPr>
          <w:rFonts w:ascii="Cambria" w:hAnsi="Cambria" w:cs="Calibri"/>
          <w:color w:val="000000" w:themeColor="text1"/>
        </w:rPr>
        <w:t>The benefit for the end users is probably the most clear</w:t>
      </w:r>
      <w:r w:rsidR="000B1EAF">
        <w:rPr>
          <w:rFonts w:ascii="Cambria" w:hAnsi="Cambria" w:cs="Calibri"/>
          <w:color w:val="000000" w:themeColor="text1"/>
        </w:rPr>
        <w:t>,</w:t>
      </w:r>
      <w:r w:rsidR="005975FC">
        <w:rPr>
          <w:rFonts w:ascii="Cambria" w:hAnsi="Cambria" w:cs="Calibri"/>
          <w:color w:val="000000" w:themeColor="text1"/>
        </w:rPr>
        <w:t xml:space="preserve"> as </w:t>
      </w:r>
      <w:r w:rsidR="000B1EAF">
        <w:rPr>
          <w:rFonts w:ascii="Cambria" w:hAnsi="Cambria" w:cs="Calibri"/>
          <w:color w:val="000000" w:themeColor="text1"/>
        </w:rPr>
        <w:t>with the well document</w:t>
      </w:r>
      <w:r w:rsidR="00B07522">
        <w:rPr>
          <w:rFonts w:ascii="Cambria" w:hAnsi="Cambria" w:cs="Calibri"/>
          <w:color w:val="000000" w:themeColor="text1"/>
        </w:rPr>
        <w:t xml:space="preserve">ed EtD framework </w:t>
      </w:r>
      <w:r w:rsidR="005975FC">
        <w:rPr>
          <w:rFonts w:ascii="Cambria" w:hAnsi="Cambria" w:cs="Calibri"/>
          <w:color w:val="000000" w:themeColor="text1"/>
        </w:rPr>
        <w:t xml:space="preserve">they get information </w:t>
      </w:r>
      <w:r w:rsidR="00B07522">
        <w:rPr>
          <w:rFonts w:ascii="Cambria" w:hAnsi="Cambria" w:cs="Calibri"/>
          <w:color w:val="000000" w:themeColor="text1"/>
        </w:rPr>
        <w:t xml:space="preserve">about the rationale for certain decisions </w:t>
      </w:r>
      <w:r w:rsidR="005975FC">
        <w:rPr>
          <w:rFonts w:ascii="Cambria" w:hAnsi="Cambria" w:cs="Calibri"/>
          <w:color w:val="000000" w:themeColor="text1"/>
        </w:rPr>
        <w:t xml:space="preserve">that they have probably never had before. It allows them to actually follow the train of thought </w:t>
      </w:r>
      <w:r w:rsidR="00B07522">
        <w:rPr>
          <w:rFonts w:ascii="Cambria" w:hAnsi="Cambria" w:cs="Calibri"/>
          <w:color w:val="000000" w:themeColor="text1"/>
        </w:rPr>
        <w:t xml:space="preserve">of those who made the recommendation </w:t>
      </w:r>
      <w:r w:rsidR="005975FC">
        <w:rPr>
          <w:rFonts w:ascii="Cambria" w:hAnsi="Cambria" w:cs="Calibri"/>
          <w:color w:val="000000" w:themeColor="text1"/>
        </w:rPr>
        <w:t xml:space="preserve">and </w:t>
      </w:r>
      <w:r w:rsidR="00B07522">
        <w:rPr>
          <w:rFonts w:ascii="Cambria" w:hAnsi="Cambria" w:cs="Calibri"/>
          <w:color w:val="000000" w:themeColor="text1"/>
        </w:rPr>
        <w:t xml:space="preserve">consider all those </w:t>
      </w:r>
      <w:r w:rsidR="005975FC">
        <w:rPr>
          <w:rFonts w:ascii="Cambria" w:hAnsi="Cambria" w:cs="Calibri"/>
          <w:color w:val="000000" w:themeColor="text1"/>
        </w:rPr>
        <w:t xml:space="preserve">issues from their perspectives and </w:t>
      </w:r>
      <w:r w:rsidR="00B07522">
        <w:rPr>
          <w:rFonts w:ascii="Cambria" w:hAnsi="Cambria" w:cs="Calibri"/>
          <w:color w:val="000000" w:themeColor="text1"/>
        </w:rPr>
        <w:t xml:space="preserve">decide whether </w:t>
      </w:r>
      <w:r w:rsidR="005975FC">
        <w:rPr>
          <w:rFonts w:ascii="Cambria" w:hAnsi="Cambria" w:cs="Calibri"/>
          <w:color w:val="000000" w:themeColor="text1"/>
        </w:rPr>
        <w:t xml:space="preserve">they agree or disagree with each decision. </w:t>
      </w:r>
    </w:p>
    <w:p w14:paraId="04CCCD19" w14:textId="77777777" w:rsidR="00C455E1" w:rsidRPr="00B36102" w:rsidRDefault="00C455E1" w:rsidP="00B36102">
      <w:pPr>
        <w:spacing w:after="0" w:line="240" w:lineRule="auto"/>
        <w:rPr>
          <w:rFonts w:ascii="Cambria" w:hAnsi="Cambria" w:cs="Calibri"/>
          <w:color w:val="000000" w:themeColor="text1"/>
        </w:rPr>
      </w:pPr>
    </w:p>
    <w:p w14:paraId="3FE4F85F" w14:textId="1F2BBC18"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What are the main features</w:t>
      </w:r>
      <w:r w:rsidR="004B177B">
        <w:rPr>
          <w:rFonts w:ascii="Cambria" w:hAnsi="Cambria" w:cs="Calibri"/>
          <w:b/>
          <w:color w:val="000000" w:themeColor="text1"/>
        </w:rPr>
        <w:t xml:space="preserve"> and benefits</w:t>
      </w:r>
      <w:r w:rsidRPr="00B36102">
        <w:rPr>
          <w:rFonts w:ascii="Cambria" w:hAnsi="Cambria" w:cs="Calibri"/>
          <w:b/>
          <w:color w:val="000000" w:themeColor="text1"/>
        </w:rPr>
        <w:t xml:space="preserve"> of </w:t>
      </w:r>
      <w:r w:rsidR="004B177B">
        <w:rPr>
          <w:rFonts w:ascii="Cambria" w:hAnsi="Cambria" w:cs="Calibri"/>
          <w:b/>
          <w:color w:val="000000" w:themeColor="text1"/>
        </w:rPr>
        <w:t xml:space="preserve">using </w:t>
      </w:r>
      <w:r w:rsidRPr="00B36102">
        <w:rPr>
          <w:rFonts w:ascii="Cambria" w:hAnsi="Cambria" w:cs="Calibri"/>
          <w:b/>
          <w:color w:val="000000" w:themeColor="text1"/>
        </w:rPr>
        <w:t>the GRADE</w:t>
      </w:r>
      <w:r w:rsidR="00B07522">
        <w:rPr>
          <w:rFonts w:ascii="Cambria" w:hAnsi="Cambria" w:cs="Calibri"/>
          <w:b/>
          <w:color w:val="000000" w:themeColor="text1"/>
        </w:rPr>
        <w:t>p</w:t>
      </w:r>
      <w:r w:rsidRPr="00B36102">
        <w:rPr>
          <w:rFonts w:ascii="Cambria" w:hAnsi="Cambria" w:cs="Calibri"/>
          <w:b/>
          <w:color w:val="000000" w:themeColor="text1"/>
        </w:rPr>
        <w:t>ro</w:t>
      </w:r>
      <w:r w:rsidR="00B07522">
        <w:rPr>
          <w:rFonts w:ascii="Cambria" w:hAnsi="Cambria" w:cs="Calibri"/>
          <w:b/>
          <w:color w:val="000000" w:themeColor="text1"/>
        </w:rPr>
        <w:t xml:space="preserve"> </w:t>
      </w:r>
      <w:r w:rsidRPr="00B36102">
        <w:rPr>
          <w:rFonts w:ascii="Cambria" w:hAnsi="Cambria" w:cs="Calibri"/>
          <w:b/>
          <w:color w:val="000000" w:themeColor="text1"/>
        </w:rPr>
        <w:t>GDT?</w:t>
      </w:r>
    </w:p>
    <w:p w14:paraId="4E192881" w14:textId="38843DBC" w:rsidR="00B36102" w:rsidRDefault="00F6002D" w:rsidP="00B36102">
      <w:pPr>
        <w:spacing w:after="0" w:line="240" w:lineRule="auto"/>
        <w:rPr>
          <w:rFonts w:ascii="Cambria" w:hAnsi="Cambria" w:cs="Calibri"/>
          <w:color w:val="000000" w:themeColor="text1"/>
        </w:rPr>
      </w:pPr>
      <w:r>
        <w:rPr>
          <w:rFonts w:ascii="Cambria" w:hAnsi="Cambria" w:cs="Calibri"/>
          <w:color w:val="000000" w:themeColor="text1"/>
        </w:rPr>
        <w:t>The purpose of GRADE</w:t>
      </w:r>
      <w:r w:rsidR="00B07522">
        <w:rPr>
          <w:rFonts w:ascii="Cambria" w:hAnsi="Cambria" w:cs="Calibri"/>
          <w:color w:val="000000" w:themeColor="text1"/>
        </w:rPr>
        <w:t>p</w:t>
      </w:r>
      <w:r>
        <w:rPr>
          <w:rFonts w:ascii="Cambria" w:hAnsi="Cambria" w:cs="Calibri"/>
          <w:color w:val="000000" w:themeColor="text1"/>
        </w:rPr>
        <w:t>ro</w:t>
      </w:r>
      <w:r w:rsidR="00B07522">
        <w:rPr>
          <w:rFonts w:ascii="Cambria" w:hAnsi="Cambria" w:cs="Calibri"/>
          <w:color w:val="000000" w:themeColor="text1"/>
        </w:rPr>
        <w:t xml:space="preserve"> </w:t>
      </w:r>
      <w:r>
        <w:rPr>
          <w:rFonts w:ascii="Cambria" w:hAnsi="Cambria" w:cs="Calibri"/>
          <w:color w:val="000000" w:themeColor="text1"/>
        </w:rPr>
        <w:t xml:space="preserve">GDT has always been, not necessarily to </w:t>
      </w:r>
      <w:r w:rsidR="008A1F75">
        <w:rPr>
          <w:rFonts w:ascii="Cambria" w:hAnsi="Cambria" w:cs="Calibri"/>
          <w:color w:val="000000" w:themeColor="text1"/>
        </w:rPr>
        <w:t>help</w:t>
      </w:r>
      <w:r>
        <w:rPr>
          <w:rFonts w:ascii="Cambria" w:hAnsi="Cambria" w:cs="Calibri"/>
          <w:color w:val="000000" w:themeColor="text1"/>
        </w:rPr>
        <w:t xml:space="preserve"> us</w:t>
      </w:r>
      <w:r w:rsidR="008A1F75">
        <w:rPr>
          <w:rFonts w:ascii="Cambria" w:hAnsi="Cambria" w:cs="Calibri"/>
          <w:color w:val="000000" w:themeColor="text1"/>
        </w:rPr>
        <w:t xml:space="preserve"> – those who developed the GRADE approach or those in the DECIDE project</w:t>
      </w:r>
      <w:r>
        <w:rPr>
          <w:rFonts w:ascii="Cambria" w:hAnsi="Cambria" w:cs="Calibri"/>
          <w:color w:val="000000" w:themeColor="text1"/>
        </w:rPr>
        <w:t xml:space="preserve">, but to help people who are not proficient in the approach. The idea </w:t>
      </w:r>
      <w:r w:rsidR="008A1F75">
        <w:rPr>
          <w:rFonts w:ascii="Cambria" w:hAnsi="Cambria" w:cs="Calibri"/>
          <w:color w:val="000000" w:themeColor="text1"/>
        </w:rPr>
        <w:t xml:space="preserve">has been </w:t>
      </w:r>
      <w:r>
        <w:rPr>
          <w:rFonts w:ascii="Cambria" w:hAnsi="Cambria" w:cs="Calibri"/>
          <w:color w:val="000000" w:themeColor="text1"/>
        </w:rPr>
        <w:t>to prepare</w:t>
      </w:r>
      <w:r w:rsidR="007F76DF">
        <w:rPr>
          <w:rFonts w:ascii="Cambria" w:hAnsi="Cambria" w:cs="Calibri"/>
          <w:color w:val="000000" w:themeColor="text1"/>
        </w:rPr>
        <w:t xml:space="preserve"> an</w:t>
      </w:r>
      <w:r>
        <w:rPr>
          <w:rFonts w:ascii="Cambria" w:hAnsi="Cambria" w:cs="Calibri"/>
          <w:color w:val="000000" w:themeColor="text1"/>
        </w:rPr>
        <w:t xml:space="preserve"> </w:t>
      </w:r>
      <w:r w:rsidR="007F76DF">
        <w:rPr>
          <w:rFonts w:ascii="Cambria" w:hAnsi="Cambria" w:cs="Calibri"/>
          <w:color w:val="000000" w:themeColor="text1"/>
        </w:rPr>
        <w:t xml:space="preserve">electronic tool </w:t>
      </w:r>
      <w:r w:rsidR="008A1F75">
        <w:rPr>
          <w:rFonts w:ascii="Cambria" w:hAnsi="Cambria" w:cs="Calibri"/>
          <w:color w:val="000000" w:themeColor="text1"/>
        </w:rPr>
        <w:t xml:space="preserve">for </w:t>
      </w:r>
      <w:r w:rsidR="007F76DF">
        <w:rPr>
          <w:rFonts w:ascii="Cambria" w:hAnsi="Cambria" w:cs="Calibri"/>
          <w:color w:val="000000" w:themeColor="text1"/>
        </w:rPr>
        <w:t xml:space="preserve">those who are new </w:t>
      </w:r>
      <w:r w:rsidR="008A1F75">
        <w:rPr>
          <w:rFonts w:ascii="Cambria" w:hAnsi="Cambria" w:cs="Calibri"/>
          <w:color w:val="000000" w:themeColor="text1"/>
        </w:rPr>
        <w:t xml:space="preserve">to the guideline development </w:t>
      </w:r>
      <w:r w:rsidR="007F76DF">
        <w:rPr>
          <w:rFonts w:ascii="Cambria" w:hAnsi="Cambria" w:cs="Calibri"/>
          <w:color w:val="000000" w:themeColor="text1"/>
        </w:rPr>
        <w:t>or less experienced</w:t>
      </w:r>
      <w:r w:rsidR="008A1F75">
        <w:rPr>
          <w:rFonts w:ascii="Cambria" w:hAnsi="Cambria" w:cs="Calibri"/>
          <w:color w:val="000000" w:themeColor="text1"/>
        </w:rPr>
        <w:t xml:space="preserve"> in it</w:t>
      </w:r>
      <w:r w:rsidR="007F76DF">
        <w:rPr>
          <w:rFonts w:ascii="Cambria" w:hAnsi="Cambria" w:cs="Calibri"/>
          <w:color w:val="000000" w:themeColor="text1"/>
        </w:rPr>
        <w:t xml:space="preserve">. Of course we use this tool </w:t>
      </w:r>
      <w:r w:rsidR="00F14C6D">
        <w:rPr>
          <w:rFonts w:ascii="Cambria" w:hAnsi="Cambria" w:cs="Calibri"/>
          <w:color w:val="000000" w:themeColor="text1"/>
        </w:rPr>
        <w:t xml:space="preserve">ourselves </w:t>
      </w:r>
      <w:r w:rsidR="007F76DF">
        <w:rPr>
          <w:rFonts w:ascii="Cambria" w:hAnsi="Cambria" w:cs="Calibri"/>
          <w:color w:val="000000" w:themeColor="text1"/>
        </w:rPr>
        <w:t>as well because it’s easier and faster</w:t>
      </w:r>
      <w:r w:rsidR="00F14C6D">
        <w:rPr>
          <w:rFonts w:ascii="Cambria" w:hAnsi="Cambria" w:cs="Calibri"/>
          <w:color w:val="000000" w:themeColor="text1"/>
        </w:rPr>
        <w:t xml:space="preserve"> than performing some tasks “manually”</w:t>
      </w:r>
      <w:r w:rsidR="007F76DF">
        <w:rPr>
          <w:rFonts w:ascii="Cambria" w:hAnsi="Cambria" w:cs="Calibri"/>
          <w:color w:val="000000" w:themeColor="text1"/>
        </w:rPr>
        <w:t>. The main features are the result of that</w:t>
      </w:r>
      <w:r w:rsidR="00F14C6D">
        <w:rPr>
          <w:rFonts w:ascii="Cambria" w:hAnsi="Cambria" w:cs="Calibri"/>
          <w:color w:val="000000" w:themeColor="text1"/>
        </w:rPr>
        <w:t xml:space="preserve"> philosophy. </w:t>
      </w:r>
      <w:r w:rsidR="00144CFD">
        <w:rPr>
          <w:rFonts w:ascii="Cambria" w:hAnsi="Cambria" w:cs="Calibri"/>
          <w:color w:val="000000" w:themeColor="text1"/>
        </w:rPr>
        <w:t>C</w:t>
      </w:r>
      <w:r w:rsidR="00144CFD" w:rsidRPr="00144CFD">
        <w:rPr>
          <w:rFonts w:ascii="Cambria" w:hAnsi="Cambria" w:cs="Calibri"/>
          <w:color w:val="000000" w:themeColor="text1"/>
        </w:rPr>
        <w:t>urrent version of GRADEpro is a web application, so essentially independent of the operating system</w:t>
      </w:r>
      <w:r w:rsidR="00144CFD">
        <w:rPr>
          <w:rFonts w:ascii="Cambria" w:hAnsi="Cambria" w:cs="Calibri"/>
          <w:color w:val="000000" w:themeColor="text1"/>
        </w:rPr>
        <w:t xml:space="preserve"> solving a problem that users had in the past</w:t>
      </w:r>
      <w:r w:rsidR="00144CFD" w:rsidRPr="00144CFD">
        <w:rPr>
          <w:rFonts w:ascii="Cambria" w:hAnsi="Cambria" w:cs="Calibri"/>
          <w:color w:val="000000" w:themeColor="text1"/>
        </w:rPr>
        <w:t xml:space="preserve">, and </w:t>
      </w:r>
      <w:r w:rsidR="00144CFD">
        <w:rPr>
          <w:rFonts w:ascii="Cambria" w:hAnsi="Cambria" w:cs="Calibri"/>
          <w:color w:val="000000" w:themeColor="text1"/>
        </w:rPr>
        <w:t xml:space="preserve">it is </w:t>
      </w:r>
      <w:r w:rsidR="00144CFD" w:rsidRPr="00144CFD">
        <w:rPr>
          <w:rFonts w:ascii="Cambria" w:hAnsi="Cambria" w:cs="Calibri"/>
          <w:color w:val="000000" w:themeColor="text1"/>
        </w:rPr>
        <w:t xml:space="preserve">available in the languages other than English – Dutch, German, Italian, Spanish, and Chinese. </w:t>
      </w:r>
      <w:r w:rsidR="00144CFD">
        <w:rPr>
          <w:rFonts w:ascii="Cambria" w:hAnsi="Cambria" w:cs="Calibri"/>
          <w:color w:val="000000" w:themeColor="text1"/>
        </w:rPr>
        <w:t xml:space="preserve">GRADEpro </w:t>
      </w:r>
      <w:r w:rsidR="00144CFD" w:rsidRPr="00144CFD">
        <w:rPr>
          <w:rFonts w:ascii="Cambria" w:hAnsi="Cambria" w:cs="Calibri"/>
          <w:color w:val="000000" w:themeColor="text1"/>
        </w:rPr>
        <w:t>allows guideline groups to collaborate on the project, GRADE the evidence and share the evidence tables and EtDs for local adaptation using the Database of Evidence Profiles (DBEP) or for dissemination to end users via mobile apps. GRADEpro GDT</w:t>
      </w:r>
      <w:r w:rsidR="00144CFD">
        <w:rPr>
          <w:rFonts w:ascii="Cambria" w:hAnsi="Cambria" w:cs="Calibri"/>
          <w:color w:val="000000" w:themeColor="text1"/>
        </w:rPr>
        <w:t>, as its name suggests,</w:t>
      </w:r>
      <w:r w:rsidR="00144CFD" w:rsidRPr="00144CFD">
        <w:rPr>
          <w:rFonts w:ascii="Cambria" w:hAnsi="Cambria" w:cs="Calibri"/>
          <w:color w:val="000000" w:themeColor="text1"/>
        </w:rPr>
        <w:t xml:space="preserve"> is a guideline development tool that currently offers conflict of interest management, structured generation of questions and outcomes for the guideline </w:t>
      </w:r>
      <w:r w:rsidR="00144CFD">
        <w:rPr>
          <w:rFonts w:ascii="Cambria" w:hAnsi="Cambria" w:cs="Calibri"/>
          <w:color w:val="000000" w:themeColor="text1"/>
        </w:rPr>
        <w:t>using</w:t>
      </w:r>
      <w:r w:rsidR="00144CFD" w:rsidRPr="00144CFD">
        <w:rPr>
          <w:rFonts w:ascii="Cambria" w:hAnsi="Cambria" w:cs="Calibri"/>
          <w:color w:val="000000" w:themeColor="text1"/>
        </w:rPr>
        <w:t xml:space="preserve"> the modified Delphi process,</w:t>
      </w:r>
      <w:r w:rsidR="00DD5437">
        <w:rPr>
          <w:rFonts w:ascii="Cambria" w:hAnsi="Cambria" w:cs="Calibri"/>
          <w:color w:val="000000" w:themeColor="text1"/>
        </w:rPr>
        <w:t xml:space="preserve"> and</w:t>
      </w:r>
      <w:r w:rsidR="00144CFD" w:rsidRPr="00144CFD">
        <w:rPr>
          <w:rFonts w:ascii="Cambria" w:hAnsi="Cambria" w:cs="Calibri"/>
          <w:color w:val="000000" w:themeColor="text1"/>
        </w:rPr>
        <w:t xml:space="preserve"> templates for various formats of evidence summaries that were designed within the DECIDE project and in previous research projects and user testing</w:t>
      </w:r>
      <w:r w:rsidR="00144CFD">
        <w:rPr>
          <w:rFonts w:ascii="Cambria" w:hAnsi="Cambria" w:cs="Calibri"/>
          <w:color w:val="000000" w:themeColor="text1"/>
        </w:rPr>
        <w:t xml:space="preserve"> of the GRADE working group</w:t>
      </w:r>
      <w:r w:rsidR="00DD5437">
        <w:rPr>
          <w:rFonts w:ascii="Cambria" w:hAnsi="Cambria" w:cs="Calibri"/>
          <w:color w:val="000000" w:themeColor="text1"/>
        </w:rPr>
        <w:t xml:space="preserve"> and Cochrane Collaboration</w:t>
      </w:r>
      <w:r w:rsidR="00144CFD">
        <w:rPr>
          <w:rFonts w:ascii="Cambria" w:hAnsi="Cambria" w:cs="Calibri"/>
          <w:color w:val="000000" w:themeColor="text1"/>
        </w:rPr>
        <w:t>.</w:t>
      </w:r>
      <w:r w:rsidR="00FF1533">
        <w:rPr>
          <w:rFonts w:ascii="Cambria" w:hAnsi="Cambria" w:cs="Calibri"/>
          <w:color w:val="000000" w:themeColor="text1"/>
        </w:rPr>
        <w:t xml:space="preserve"> </w:t>
      </w:r>
      <w:r w:rsidR="00B80679">
        <w:rPr>
          <w:rFonts w:ascii="Cambria" w:hAnsi="Cambria" w:cs="Calibri"/>
          <w:color w:val="000000" w:themeColor="text1"/>
        </w:rPr>
        <w:t>Th</w:t>
      </w:r>
      <w:r w:rsidR="00DD5437">
        <w:rPr>
          <w:rFonts w:ascii="Cambria" w:hAnsi="Cambria" w:cs="Calibri"/>
          <w:color w:val="000000" w:themeColor="text1"/>
        </w:rPr>
        <w:t>ese</w:t>
      </w:r>
      <w:r w:rsidR="00B80679">
        <w:rPr>
          <w:rFonts w:ascii="Cambria" w:hAnsi="Cambria" w:cs="Calibri"/>
          <w:color w:val="000000" w:themeColor="text1"/>
        </w:rPr>
        <w:t xml:space="preserve"> </w:t>
      </w:r>
      <w:r w:rsidR="00DD5437">
        <w:rPr>
          <w:rFonts w:ascii="Cambria" w:hAnsi="Cambria" w:cs="Calibri"/>
          <w:color w:val="000000" w:themeColor="text1"/>
        </w:rPr>
        <w:t>templates have</w:t>
      </w:r>
      <w:r w:rsidR="00B80679">
        <w:rPr>
          <w:rFonts w:ascii="Cambria" w:hAnsi="Cambria" w:cs="Calibri"/>
          <w:color w:val="000000" w:themeColor="text1"/>
        </w:rPr>
        <w:t xml:space="preserve"> evolved during the DECIDE project in two ways</w:t>
      </w:r>
      <w:r w:rsidR="00DD5437">
        <w:rPr>
          <w:rFonts w:ascii="Cambria" w:hAnsi="Cambria" w:cs="Calibri"/>
          <w:color w:val="000000" w:themeColor="text1"/>
        </w:rPr>
        <w:t xml:space="preserve">: </w:t>
      </w:r>
      <w:r w:rsidR="00B80679">
        <w:rPr>
          <w:rFonts w:ascii="Cambria" w:hAnsi="Cambria" w:cs="Calibri"/>
          <w:color w:val="000000" w:themeColor="text1"/>
        </w:rPr>
        <w:t xml:space="preserve">one is </w:t>
      </w:r>
      <w:r w:rsidR="00DD5437">
        <w:rPr>
          <w:rFonts w:ascii="Cambria" w:hAnsi="Cambria" w:cs="Calibri"/>
          <w:color w:val="000000" w:themeColor="text1"/>
        </w:rPr>
        <w:t xml:space="preserve">the </w:t>
      </w:r>
      <w:r w:rsidR="00B80679">
        <w:rPr>
          <w:rFonts w:ascii="Cambria" w:hAnsi="Cambria" w:cs="Calibri"/>
          <w:color w:val="000000" w:themeColor="text1"/>
        </w:rPr>
        <w:t>develop</w:t>
      </w:r>
      <w:r w:rsidR="00DD5437">
        <w:rPr>
          <w:rFonts w:ascii="Cambria" w:hAnsi="Cambria" w:cs="Calibri"/>
          <w:color w:val="000000" w:themeColor="text1"/>
        </w:rPr>
        <w:t xml:space="preserve">ment of </w:t>
      </w:r>
      <w:r w:rsidR="00B80679">
        <w:rPr>
          <w:rFonts w:ascii="Cambria" w:hAnsi="Cambria" w:cs="Calibri"/>
          <w:color w:val="000000" w:themeColor="text1"/>
        </w:rPr>
        <w:t xml:space="preserve">the presentation of the diagnostic test accuracy information </w:t>
      </w:r>
      <w:r w:rsidR="00DD5437">
        <w:rPr>
          <w:rFonts w:ascii="Cambria" w:hAnsi="Cambria" w:cs="Calibri"/>
          <w:color w:val="000000" w:themeColor="text1"/>
        </w:rPr>
        <w:t xml:space="preserve">based on the work </w:t>
      </w:r>
      <w:r w:rsidR="00B80679">
        <w:rPr>
          <w:rFonts w:ascii="Cambria" w:hAnsi="Cambria" w:cs="Calibri"/>
          <w:color w:val="000000" w:themeColor="text1"/>
        </w:rPr>
        <w:t xml:space="preserve">of WP4, </w:t>
      </w:r>
      <w:r w:rsidR="00DD5437">
        <w:rPr>
          <w:rFonts w:ascii="Cambria" w:hAnsi="Cambria" w:cs="Calibri"/>
          <w:color w:val="000000" w:themeColor="text1"/>
        </w:rPr>
        <w:t xml:space="preserve">especially </w:t>
      </w:r>
      <w:r w:rsidR="00B80679">
        <w:rPr>
          <w:rFonts w:ascii="Cambria" w:hAnsi="Cambria" w:cs="Calibri"/>
          <w:color w:val="000000" w:themeColor="text1"/>
        </w:rPr>
        <w:t>by the group led by Reem Mustafa whos</w:t>
      </w:r>
      <w:r w:rsidR="00DD5437">
        <w:rPr>
          <w:rFonts w:ascii="Cambria" w:hAnsi="Cambria" w:cs="Calibri"/>
          <w:color w:val="000000" w:themeColor="text1"/>
        </w:rPr>
        <w:t>e</w:t>
      </w:r>
      <w:r w:rsidR="00B80679">
        <w:rPr>
          <w:rFonts w:ascii="Cambria" w:hAnsi="Cambria" w:cs="Calibri"/>
          <w:color w:val="000000" w:themeColor="text1"/>
        </w:rPr>
        <w:t xml:space="preserve"> PhD thesis </w:t>
      </w:r>
      <w:r w:rsidR="00DD5437">
        <w:rPr>
          <w:rFonts w:ascii="Cambria" w:hAnsi="Cambria" w:cs="Calibri"/>
          <w:color w:val="000000" w:themeColor="text1"/>
        </w:rPr>
        <w:t xml:space="preserve">focused on </w:t>
      </w:r>
      <w:r w:rsidR="00B80679">
        <w:rPr>
          <w:rFonts w:ascii="Cambria" w:hAnsi="Cambria" w:cs="Calibri"/>
          <w:color w:val="000000" w:themeColor="text1"/>
        </w:rPr>
        <w:t xml:space="preserve">user testing of several presentations of information about diagnostic </w:t>
      </w:r>
      <w:r w:rsidR="00DD5437">
        <w:rPr>
          <w:rFonts w:ascii="Cambria" w:hAnsi="Cambria" w:cs="Calibri"/>
          <w:color w:val="000000" w:themeColor="text1"/>
        </w:rPr>
        <w:t xml:space="preserve">test </w:t>
      </w:r>
      <w:r w:rsidR="00B80679">
        <w:rPr>
          <w:rFonts w:ascii="Cambria" w:hAnsi="Cambria" w:cs="Calibri"/>
          <w:color w:val="000000" w:themeColor="text1"/>
        </w:rPr>
        <w:t xml:space="preserve">accuracy to decision makers. </w:t>
      </w:r>
      <w:r w:rsidR="00DD5437">
        <w:rPr>
          <w:rFonts w:ascii="Cambria" w:hAnsi="Cambria" w:cs="Calibri"/>
          <w:color w:val="000000" w:themeColor="text1"/>
        </w:rPr>
        <w:t>T</w:t>
      </w:r>
      <w:r w:rsidR="00B80679">
        <w:rPr>
          <w:rFonts w:ascii="Cambria" w:hAnsi="Cambria" w:cs="Calibri"/>
          <w:color w:val="000000" w:themeColor="text1"/>
        </w:rPr>
        <w:t xml:space="preserve">he other </w:t>
      </w:r>
      <w:r w:rsidR="00BE51BC">
        <w:rPr>
          <w:rFonts w:ascii="Cambria" w:hAnsi="Cambria" w:cs="Calibri"/>
          <w:color w:val="000000" w:themeColor="text1"/>
        </w:rPr>
        <w:t xml:space="preserve">main development during the DECIDE project was the creation of the interactive summary of findings </w:t>
      </w:r>
      <w:r w:rsidR="00DD5437">
        <w:rPr>
          <w:rFonts w:ascii="Cambria" w:hAnsi="Cambria" w:cs="Calibri"/>
          <w:color w:val="000000" w:themeColor="text1"/>
        </w:rPr>
        <w:t xml:space="preserve">(iSoF) </w:t>
      </w:r>
      <w:r w:rsidR="00BE51BC">
        <w:rPr>
          <w:rFonts w:ascii="Cambria" w:hAnsi="Cambria" w:cs="Calibri"/>
          <w:color w:val="000000" w:themeColor="text1"/>
        </w:rPr>
        <w:t xml:space="preserve">tables for therapeutic </w:t>
      </w:r>
      <w:r w:rsidR="00DD5437">
        <w:rPr>
          <w:rFonts w:ascii="Cambria" w:hAnsi="Cambria" w:cs="Calibri"/>
          <w:color w:val="000000" w:themeColor="text1"/>
        </w:rPr>
        <w:t xml:space="preserve">and diagnostic </w:t>
      </w:r>
      <w:r w:rsidR="00BE51BC">
        <w:rPr>
          <w:rFonts w:ascii="Cambria" w:hAnsi="Cambria" w:cs="Calibri"/>
          <w:color w:val="000000" w:themeColor="text1"/>
        </w:rPr>
        <w:t xml:space="preserve">interventions </w:t>
      </w:r>
      <w:r w:rsidR="00DD5437">
        <w:rPr>
          <w:rFonts w:ascii="Cambria" w:hAnsi="Cambria" w:cs="Calibri"/>
          <w:color w:val="000000" w:themeColor="text1"/>
        </w:rPr>
        <w:t xml:space="preserve">that allow users to explore different scenarios in a visual way. </w:t>
      </w:r>
      <w:r w:rsidR="00DD5437">
        <w:rPr>
          <w:rFonts w:ascii="Cambria" w:hAnsi="Cambria" w:cs="Calibri"/>
          <w:color w:val="000000" w:themeColor="text1"/>
        </w:rPr>
        <w:t>B</w:t>
      </w:r>
      <w:r w:rsidR="00BE51BC">
        <w:rPr>
          <w:rFonts w:ascii="Cambria" w:hAnsi="Cambria" w:cs="Calibri"/>
          <w:color w:val="000000" w:themeColor="text1"/>
        </w:rPr>
        <w:t xml:space="preserve">oth were the product of the </w:t>
      </w:r>
      <w:r w:rsidR="00DD5437">
        <w:rPr>
          <w:rFonts w:ascii="Cambria" w:hAnsi="Cambria" w:cs="Calibri"/>
          <w:color w:val="000000" w:themeColor="text1"/>
        </w:rPr>
        <w:t xml:space="preserve">collaboration between the DECIDE project, the group of Gabriel Rada </w:t>
      </w:r>
      <w:r w:rsidR="00BE51BC">
        <w:rPr>
          <w:rFonts w:ascii="Cambria" w:hAnsi="Cambria" w:cs="Calibri"/>
          <w:color w:val="000000" w:themeColor="text1"/>
        </w:rPr>
        <w:t xml:space="preserve">in Chile </w:t>
      </w:r>
      <w:r w:rsidR="00DD5437">
        <w:rPr>
          <w:rFonts w:ascii="Cambria" w:hAnsi="Cambria" w:cs="Calibri"/>
          <w:color w:val="000000" w:themeColor="text1"/>
        </w:rPr>
        <w:t xml:space="preserve">and our software </w:t>
      </w:r>
      <w:r w:rsidR="00FC7EBC">
        <w:rPr>
          <w:rFonts w:ascii="Cambria" w:hAnsi="Cambria" w:cs="Calibri"/>
          <w:color w:val="000000" w:themeColor="text1"/>
        </w:rPr>
        <w:t>engineers</w:t>
      </w:r>
      <w:r w:rsidR="00AD2C90">
        <w:rPr>
          <w:rFonts w:ascii="Cambria" w:hAnsi="Cambria" w:cs="Calibri"/>
          <w:color w:val="000000" w:themeColor="text1"/>
        </w:rPr>
        <w:t>. T</w:t>
      </w:r>
      <w:r w:rsidR="00BE51BC">
        <w:rPr>
          <w:rFonts w:ascii="Cambria" w:hAnsi="Cambria" w:cs="Calibri"/>
          <w:color w:val="000000" w:themeColor="text1"/>
        </w:rPr>
        <w:t xml:space="preserve">he interactive EtDs </w:t>
      </w:r>
      <w:r w:rsidR="00AF4661">
        <w:rPr>
          <w:rFonts w:ascii="Cambria" w:hAnsi="Cambria" w:cs="Calibri"/>
          <w:color w:val="000000" w:themeColor="text1"/>
        </w:rPr>
        <w:t xml:space="preserve">have been integrated in GRADEpro as the presentation </w:t>
      </w:r>
      <w:r w:rsidR="000B1EAF">
        <w:rPr>
          <w:rFonts w:ascii="Cambria" w:hAnsi="Cambria" w:cs="Calibri"/>
          <w:color w:val="000000" w:themeColor="text1"/>
        </w:rPr>
        <w:t>of typ</w:t>
      </w:r>
      <w:r w:rsidR="00AF4661">
        <w:rPr>
          <w:rFonts w:ascii="Cambria" w:hAnsi="Cambria" w:cs="Calibri"/>
          <w:color w:val="000000" w:themeColor="text1"/>
        </w:rPr>
        <w:t>e information to the various groups</w:t>
      </w:r>
      <w:r w:rsidR="000B1EAF">
        <w:rPr>
          <w:rFonts w:ascii="Cambria" w:hAnsi="Cambria" w:cs="Calibri"/>
          <w:color w:val="000000" w:themeColor="text1"/>
        </w:rPr>
        <w:t>’</w:t>
      </w:r>
      <w:bookmarkStart w:id="0" w:name="_GoBack"/>
      <w:bookmarkEnd w:id="0"/>
      <w:r w:rsidR="00AF4661">
        <w:rPr>
          <w:rFonts w:ascii="Cambria" w:hAnsi="Cambria" w:cs="Calibri"/>
          <w:color w:val="000000" w:themeColor="text1"/>
        </w:rPr>
        <w:t xml:space="preserve"> final users</w:t>
      </w:r>
      <w:r w:rsidR="00AD2C90">
        <w:rPr>
          <w:rFonts w:ascii="Cambria" w:hAnsi="Cambria" w:cs="Calibri"/>
          <w:color w:val="000000" w:themeColor="text1"/>
        </w:rPr>
        <w:t xml:space="preserve">. </w:t>
      </w:r>
    </w:p>
    <w:p w14:paraId="3633CE75" w14:textId="77777777" w:rsidR="00C455E1" w:rsidRDefault="00C455E1" w:rsidP="00B36102">
      <w:pPr>
        <w:spacing w:after="0" w:line="240" w:lineRule="auto"/>
        <w:rPr>
          <w:rFonts w:ascii="Cambria" w:hAnsi="Cambria" w:cs="Calibri"/>
          <w:color w:val="000000" w:themeColor="text1"/>
        </w:rPr>
      </w:pPr>
    </w:p>
    <w:p w14:paraId="7C842010" w14:textId="77777777" w:rsidR="00B36102" w:rsidRPr="00B36102" w:rsidRDefault="00B36102" w:rsidP="00B36102">
      <w:pPr>
        <w:spacing w:after="0" w:line="240" w:lineRule="auto"/>
        <w:rPr>
          <w:rFonts w:ascii="Cambria" w:hAnsi="Cambria" w:cs="Calibri"/>
          <w:b/>
          <w:color w:val="000000" w:themeColor="text1"/>
        </w:rPr>
      </w:pPr>
      <w:r w:rsidRPr="00B36102">
        <w:rPr>
          <w:rFonts w:ascii="Cambria" w:hAnsi="Cambria" w:cs="Calibri"/>
          <w:b/>
          <w:color w:val="000000" w:themeColor="text1"/>
        </w:rPr>
        <w:t>Is it being developed further?</w:t>
      </w:r>
    </w:p>
    <w:p w14:paraId="73CF038A" w14:textId="7DCF5E29" w:rsidR="00B36102" w:rsidRPr="00C455E1" w:rsidRDefault="00E86DCF" w:rsidP="00B36102">
      <w:pPr>
        <w:spacing w:after="0" w:line="240" w:lineRule="auto"/>
        <w:rPr>
          <w:rFonts w:ascii="Cambria" w:hAnsi="Cambria"/>
          <w:color w:val="000000" w:themeColor="text1"/>
        </w:rPr>
      </w:pPr>
      <w:r>
        <w:rPr>
          <w:rFonts w:ascii="Cambria" w:hAnsi="Cambria" w:cs="Calibri"/>
          <w:color w:val="000000" w:themeColor="text1"/>
        </w:rPr>
        <w:t>GRADE</w:t>
      </w:r>
      <w:r w:rsidR="00AF4661">
        <w:rPr>
          <w:rFonts w:ascii="Cambria" w:hAnsi="Cambria" w:cs="Calibri"/>
          <w:color w:val="000000" w:themeColor="text1"/>
        </w:rPr>
        <w:t>p</w:t>
      </w:r>
      <w:r>
        <w:rPr>
          <w:rFonts w:ascii="Cambria" w:hAnsi="Cambria" w:cs="Calibri"/>
          <w:color w:val="000000" w:themeColor="text1"/>
        </w:rPr>
        <w:t>ro</w:t>
      </w:r>
      <w:r w:rsidR="00AF4661">
        <w:rPr>
          <w:rFonts w:ascii="Cambria" w:hAnsi="Cambria" w:cs="Calibri"/>
          <w:color w:val="000000" w:themeColor="text1"/>
        </w:rPr>
        <w:t xml:space="preserve"> </w:t>
      </w:r>
      <w:r>
        <w:rPr>
          <w:rFonts w:ascii="Cambria" w:hAnsi="Cambria" w:cs="Calibri"/>
          <w:color w:val="000000" w:themeColor="text1"/>
        </w:rPr>
        <w:t xml:space="preserve">GDT has been developed way before DECIDE started, it has been developed during </w:t>
      </w:r>
      <w:r w:rsidR="00AF4661">
        <w:rPr>
          <w:rFonts w:ascii="Cambria" w:hAnsi="Cambria" w:cs="Calibri"/>
          <w:color w:val="000000" w:themeColor="text1"/>
        </w:rPr>
        <w:t xml:space="preserve">the </w:t>
      </w:r>
      <w:r>
        <w:rPr>
          <w:rFonts w:ascii="Cambria" w:hAnsi="Cambria" w:cs="Calibri"/>
          <w:color w:val="000000" w:themeColor="text1"/>
        </w:rPr>
        <w:t>DECIDE</w:t>
      </w:r>
      <w:r w:rsidR="00AF4661">
        <w:rPr>
          <w:rFonts w:ascii="Cambria" w:hAnsi="Cambria" w:cs="Calibri"/>
          <w:color w:val="000000" w:themeColor="text1"/>
        </w:rPr>
        <w:t xml:space="preserve"> project</w:t>
      </w:r>
      <w:r>
        <w:rPr>
          <w:rFonts w:ascii="Cambria" w:hAnsi="Cambria" w:cs="Calibri"/>
          <w:color w:val="000000" w:themeColor="text1"/>
        </w:rPr>
        <w:t xml:space="preserve">, and it will continue being developed further after the DECIDE project </w:t>
      </w:r>
      <w:r w:rsidR="00AF4661">
        <w:rPr>
          <w:rFonts w:ascii="Cambria" w:hAnsi="Cambria" w:cs="Calibri"/>
          <w:color w:val="000000" w:themeColor="text1"/>
        </w:rPr>
        <w:t xml:space="preserve">is </w:t>
      </w:r>
      <w:r>
        <w:rPr>
          <w:rFonts w:ascii="Cambria" w:hAnsi="Cambria" w:cs="Calibri"/>
          <w:color w:val="000000" w:themeColor="text1"/>
        </w:rPr>
        <w:t xml:space="preserve">finished. The results of the DECIDE project have been incorporated into </w:t>
      </w:r>
      <w:r w:rsidR="00AF4661">
        <w:rPr>
          <w:rFonts w:ascii="Cambria" w:hAnsi="Cambria" w:cs="Calibri"/>
          <w:color w:val="000000" w:themeColor="text1"/>
        </w:rPr>
        <w:t>GRADEpro</w:t>
      </w:r>
      <w:r>
        <w:rPr>
          <w:rFonts w:ascii="Cambria" w:hAnsi="Cambria" w:cs="Calibri"/>
          <w:color w:val="000000" w:themeColor="text1"/>
        </w:rPr>
        <w:t xml:space="preserve"> but there’s lots of things people still struggle with that are not part of GRADE</w:t>
      </w:r>
      <w:r w:rsidR="00AF4661">
        <w:rPr>
          <w:rFonts w:ascii="Cambria" w:hAnsi="Cambria" w:cs="Calibri"/>
          <w:color w:val="000000" w:themeColor="text1"/>
        </w:rPr>
        <w:t>p</w:t>
      </w:r>
      <w:r>
        <w:rPr>
          <w:rFonts w:ascii="Cambria" w:hAnsi="Cambria" w:cs="Calibri"/>
          <w:color w:val="000000" w:themeColor="text1"/>
        </w:rPr>
        <w:t>ro</w:t>
      </w:r>
      <w:r w:rsidR="00AF4661">
        <w:rPr>
          <w:rFonts w:ascii="Cambria" w:hAnsi="Cambria" w:cs="Calibri"/>
          <w:color w:val="000000" w:themeColor="text1"/>
        </w:rPr>
        <w:t xml:space="preserve"> </w:t>
      </w:r>
      <w:r>
        <w:rPr>
          <w:rFonts w:ascii="Cambria" w:hAnsi="Cambria" w:cs="Calibri"/>
          <w:color w:val="000000" w:themeColor="text1"/>
        </w:rPr>
        <w:t>GDT yet</w:t>
      </w:r>
      <w:r w:rsidR="00AF4661">
        <w:rPr>
          <w:rFonts w:ascii="Cambria" w:hAnsi="Cambria" w:cs="Calibri"/>
          <w:color w:val="000000" w:themeColor="text1"/>
        </w:rPr>
        <w:t xml:space="preserve">, </w:t>
      </w:r>
      <w:r>
        <w:rPr>
          <w:rFonts w:ascii="Cambria" w:hAnsi="Cambria" w:cs="Calibri"/>
          <w:color w:val="000000" w:themeColor="text1"/>
        </w:rPr>
        <w:t xml:space="preserve">so this is the plan for the future, </w:t>
      </w:r>
      <w:r w:rsidR="00AF4661">
        <w:rPr>
          <w:rFonts w:ascii="Cambria" w:hAnsi="Cambria" w:cs="Calibri"/>
          <w:color w:val="000000" w:themeColor="text1"/>
        </w:rPr>
        <w:t xml:space="preserve">as well as </w:t>
      </w:r>
      <w:r>
        <w:rPr>
          <w:rFonts w:ascii="Cambria" w:hAnsi="Cambria" w:cs="Calibri"/>
          <w:color w:val="000000" w:themeColor="text1"/>
        </w:rPr>
        <w:t xml:space="preserve">improving the usability of </w:t>
      </w:r>
      <w:r w:rsidR="00813421">
        <w:rPr>
          <w:rFonts w:ascii="Cambria" w:hAnsi="Cambria" w:cs="Calibri"/>
          <w:color w:val="000000" w:themeColor="text1"/>
        </w:rPr>
        <w:t>the current software. In a sense we cannot stop, we have 12</w:t>
      </w:r>
      <w:r w:rsidR="00AF4661">
        <w:rPr>
          <w:rFonts w:ascii="Cambria" w:hAnsi="Cambria" w:cs="Calibri"/>
          <w:color w:val="000000" w:themeColor="text1"/>
        </w:rPr>
        <w:t>,</w:t>
      </w:r>
      <w:r w:rsidR="00813421">
        <w:rPr>
          <w:rFonts w:ascii="Cambria" w:hAnsi="Cambria" w:cs="Calibri"/>
          <w:color w:val="000000" w:themeColor="text1"/>
        </w:rPr>
        <w:t xml:space="preserve">000 users at the moment and it is our obligation to all of those who are actually producing guidelines using this tool. </w:t>
      </w:r>
    </w:p>
    <w:sectPr w:rsidR="00B36102" w:rsidRPr="00C45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22BF"/>
    <w:multiLevelType w:val="hybridMultilevel"/>
    <w:tmpl w:val="79288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F7118"/>
    <w:multiLevelType w:val="hybridMultilevel"/>
    <w:tmpl w:val="F00CB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1316C9"/>
    <w:multiLevelType w:val="hybridMultilevel"/>
    <w:tmpl w:val="A3BA9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1A13E4"/>
    <w:multiLevelType w:val="hybridMultilevel"/>
    <w:tmpl w:val="6680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02"/>
    <w:rsid w:val="00044BF0"/>
    <w:rsid w:val="00062794"/>
    <w:rsid w:val="00065448"/>
    <w:rsid w:val="00094EDC"/>
    <w:rsid w:val="000B1EAF"/>
    <w:rsid w:val="00144CFD"/>
    <w:rsid w:val="001A5CBA"/>
    <w:rsid w:val="001B42F9"/>
    <w:rsid w:val="00236903"/>
    <w:rsid w:val="00323DF6"/>
    <w:rsid w:val="00352C45"/>
    <w:rsid w:val="00365559"/>
    <w:rsid w:val="003E09E6"/>
    <w:rsid w:val="004313D7"/>
    <w:rsid w:val="00456FB9"/>
    <w:rsid w:val="004B177B"/>
    <w:rsid w:val="004C4332"/>
    <w:rsid w:val="0051072D"/>
    <w:rsid w:val="00515456"/>
    <w:rsid w:val="005359D3"/>
    <w:rsid w:val="005576C4"/>
    <w:rsid w:val="00564391"/>
    <w:rsid w:val="00587CB5"/>
    <w:rsid w:val="005975FC"/>
    <w:rsid w:val="005B06A6"/>
    <w:rsid w:val="005D292D"/>
    <w:rsid w:val="005E47DD"/>
    <w:rsid w:val="00601CB5"/>
    <w:rsid w:val="00610BAE"/>
    <w:rsid w:val="006405DE"/>
    <w:rsid w:val="00643D90"/>
    <w:rsid w:val="00672EB1"/>
    <w:rsid w:val="00686981"/>
    <w:rsid w:val="006B3537"/>
    <w:rsid w:val="0070275B"/>
    <w:rsid w:val="00736746"/>
    <w:rsid w:val="00752A67"/>
    <w:rsid w:val="00754D47"/>
    <w:rsid w:val="00756244"/>
    <w:rsid w:val="00765E00"/>
    <w:rsid w:val="007B6E2D"/>
    <w:rsid w:val="007E2871"/>
    <w:rsid w:val="007F76DF"/>
    <w:rsid w:val="00803616"/>
    <w:rsid w:val="00810C75"/>
    <w:rsid w:val="008111B7"/>
    <w:rsid w:val="00813421"/>
    <w:rsid w:val="00822FFD"/>
    <w:rsid w:val="00826A26"/>
    <w:rsid w:val="0085722E"/>
    <w:rsid w:val="00884990"/>
    <w:rsid w:val="008A1F75"/>
    <w:rsid w:val="008F2BD5"/>
    <w:rsid w:val="008F7B4B"/>
    <w:rsid w:val="00902FBD"/>
    <w:rsid w:val="00917F3E"/>
    <w:rsid w:val="0094461C"/>
    <w:rsid w:val="00945905"/>
    <w:rsid w:val="00961EAE"/>
    <w:rsid w:val="00974E2E"/>
    <w:rsid w:val="009C1FE4"/>
    <w:rsid w:val="009D6E7C"/>
    <w:rsid w:val="009E074D"/>
    <w:rsid w:val="00A62CBB"/>
    <w:rsid w:val="00AD2C90"/>
    <w:rsid w:val="00AF4661"/>
    <w:rsid w:val="00B06CF7"/>
    <w:rsid w:val="00B07522"/>
    <w:rsid w:val="00B36102"/>
    <w:rsid w:val="00B47179"/>
    <w:rsid w:val="00B53847"/>
    <w:rsid w:val="00B55E8A"/>
    <w:rsid w:val="00B60631"/>
    <w:rsid w:val="00B65842"/>
    <w:rsid w:val="00B80679"/>
    <w:rsid w:val="00B86619"/>
    <w:rsid w:val="00B93BBA"/>
    <w:rsid w:val="00BA3B9C"/>
    <w:rsid w:val="00BD3FAA"/>
    <w:rsid w:val="00BE51BC"/>
    <w:rsid w:val="00C455E1"/>
    <w:rsid w:val="00C64736"/>
    <w:rsid w:val="00D65901"/>
    <w:rsid w:val="00D73626"/>
    <w:rsid w:val="00DD5437"/>
    <w:rsid w:val="00E03D4E"/>
    <w:rsid w:val="00E16E9E"/>
    <w:rsid w:val="00E77550"/>
    <w:rsid w:val="00E86DCF"/>
    <w:rsid w:val="00EC7037"/>
    <w:rsid w:val="00ED1DB4"/>
    <w:rsid w:val="00F13BE3"/>
    <w:rsid w:val="00F14C6D"/>
    <w:rsid w:val="00F405CF"/>
    <w:rsid w:val="00F6002D"/>
    <w:rsid w:val="00F64812"/>
    <w:rsid w:val="00F76F28"/>
    <w:rsid w:val="00FA61B1"/>
    <w:rsid w:val="00FA66A1"/>
    <w:rsid w:val="00FC7EBC"/>
    <w:rsid w:val="00FF15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BF5370"/>
  <w15:docId w15:val="{0A2641B8-25E3-439C-9EDC-52881D0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02"/>
    <w:pPr>
      <w:spacing w:after="0" w:line="240" w:lineRule="auto"/>
      <w:ind w:left="720"/>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52A6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2A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2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1340</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Heidi</dc:creator>
  <cp:keywords/>
  <dc:description/>
  <cp:lastModifiedBy>Gardner, Heidi</cp:lastModifiedBy>
  <cp:revision>2</cp:revision>
  <dcterms:created xsi:type="dcterms:W3CDTF">2016-03-04T12:33:00Z</dcterms:created>
  <dcterms:modified xsi:type="dcterms:W3CDTF">2016-03-04T12:33:00Z</dcterms:modified>
</cp:coreProperties>
</file>